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73FF" w14:textId="22C76215" w:rsidR="006F0FA7" w:rsidRDefault="004167AC" w:rsidP="00324916">
      <w:pPr>
        <w:spacing w:after="0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noProof/>
        </w:rPr>
        <w:drawing>
          <wp:inline distT="0" distB="0" distL="0" distR="0" wp14:anchorId="560A8B01" wp14:editId="33FCF282">
            <wp:extent cx="1047750" cy="10477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3" cy="104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44B4C" w14:textId="5ADC4C06" w:rsidR="00324916" w:rsidRPr="00324916" w:rsidRDefault="00324916" w:rsidP="00324916">
      <w:pPr>
        <w:spacing w:after="0"/>
        <w:jc w:val="center"/>
        <w:rPr>
          <w:rFonts w:ascii="Palatino Linotype" w:hAnsi="Palatino Linotype" w:cs="Arial"/>
          <w:b/>
        </w:rPr>
      </w:pPr>
      <w:r w:rsidRPr="00324916">
        <w:rPr>
          <w:rFonts w:ascii="Palatino Linotype" w:hAnsi="Palatino Linotype" w:cs="Arial"/>
          <w:b/>
        </w:rPr>
        <w:t>Houston-Galveston Area Council</w:t>
      </w:r>
    </w:p>
    <w:p w14:paraId="025955CA" w14:textId="374F32C6" w:rsidR="00324916" w:rsidRDefault="0025369B" w:rsidP="00B50D25">
      <w:pPr>
        <w:spacing w:after="0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Criminal Justice Advisory </w:t>
      </w:r>
      <w:r w:rsidR="00E22FE5">
        <w:rPr>
          <w:rFonts w:ascii="Palatino Linotype" w:hAnsi="Palatino Linotype" w:cs="Arial"/>
          <w:b/>
        </w:rPr>
        <w:t>Committee</w:t>
      </w:r>
      <w:r w:rsidR="00324916" w:rsidRPr="00324916">
        <w:rPr>
          <w:rFonts w:ascii="Palatino Linotype" w:hAnsi="Palatino Linotype" w:cs="Arial"/>
          <w:b/>
        </w:rPr>
        <w:t xml:space="preserve"> </w:t>
      </w:r>
    </w:p>
    <w:p w14:paraId="5628AE05" w14:textId="6C46000A" w:rsidR="00F164DA" w:rsidRDefault="00F164DA" w:rsidP="00B50D25">
      <w:pPr>
        <w:spacing w:after="0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FY 20</w:t>
      </w:r>
      <w:r w:rsidR="006C07B0">
        <w:rPr>
          <w:rFonts w:ascii="Palatino Linotype" w:hAnsi="Palatino Linotype" w:cs="Arial"/>
          <w:b/>
        </w:rPr>
        <w:t>2</w:t>
      </w:r>
      <w:r w:rsidR="000144F3">
        <w:rPr>
          <w:rFonts w:ascii="Palatino Linotype" w:hAnsi="Palatino Linotype" w:cs="Arial"/>
          <w:b/>
        </w:rPr>
        <w:t>4</w:t>
      </w:r>
      <w:r>
        <w:rPr>
          <w:rFonts w:ascii="Palatino Linotype" w:hAnsi="Palatino Linotype" w:cs="Arial"/>
          <w:b/>
        </w:rPr>
        <w:t xml:space="preserve"> </w:t>
      </w:r>
      <w:r w:rsidR="000144F3">
        <w:rPr>
          <w:rFonts w:ascii="Palatino Linotype" w:hAnsi="Palatino Linotype" w:cs="Arial"/>
          <w:b/>
        </w:rPr>
        <w:t>Criminal Justice</w:t>
      </w:r>
      <w:r>
        <w:rPr>
          <w:rFonts w:ascii="Palatino Linotype" w:hAnsi="Palatino Linotype" w:cs="Arial"/>
          <w:b/>
        </w:rPr>
        <w:t xml:space="preserve"> Grant Priority Hearing</w:t>
      </w:r>
    </w:p>
    <w:p w14:paraId="6B03E60C" w14:textId="6915AF41" w:rsidR="0062631A" w:rsidRDefault="00F16CEE" w:rsidP="00B50D25">
      <w:pPr>
        <w:spacing w:after="0"/>
        <w:jc w:val="center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March 29</w:t>
      </w:r>
      <w:r w:rsidR="0062631A" w:rsidRPr="0062631A">
        <w:rPr>
          <w:rFonts w:ascii="Palatino Linotype" w:hAnsi="Palatino Linotype" w:cs="Arial"/>
          <w:bCs/>
        </w:rPr>
        <w:t xml:space="preserve">, 2023 </w:t>
      </w:r>
      <w:r w:rsidR="00FC5002">
        <w:rPr>
          <w:rFonts w:ascii="Palatino Linotype" w:hAnsi="Palatino Linotype" w:cs="Arial"/>
          <w:bCs/>
        </w:rPr>
        <w:t>10:00am – 12:00</w:t>
      </w:r>
      <w:r w:rsidR="00796630">
        <w:rPr>
          <w:rFonts w:ascii="Palatino Linotype" w:hAnsi="Palatino Linotype" w:cs="Arial"/>
          <w:bCs/>
        </w:rPr>
        <w:t>pm</w:t>
      </w:r>
    </w:p>
    <w:p w14:paraId="442AA034" w14:textId="6B156637" w:rsidR="00FD5E37" w:rsidRDefault="004155F7" w:rsidP="0062631A">
      <w:pPr>
        <w:spacing w:after="0"/>
        <w:jc w:val="center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 xml:space="preserve">3555 Timmons </w:t>
      </w:r>
      <w:r w:rsidR="00FD5E37">
        <w:rPr>
          <w:rFonts w:ascii="Palatino Linotype" w:hAnsi="Palatino Linotype" w:cs="Arial"/>
          <w:bCs/>
        </w:rPr>
        <w:t>Lane</w:t>
      </w:r>
      <w:r w:rsidR="009E7DB5">
        <w:rPr>
          <w:rFonts w:ascii="Palatino Linotype" w:hAnsi="Palatino Linotype" w:cs="Arial"/>
          <w:bCs/>
        </w:rPr>
        <w:t>,</w:t>
      </w:r>
      <w:r w:rsidR="0062631A">
        <w:rPr>
          <w:rFonts w:ascii="Palatino Linotype" w:hAnsi="Palatino Linotype" w:cs="Arial"/>
          <w:bCs/>
        </w:rPr>
        <w:t xml:space="preserve"> </w:t>
      </w:r>
      <w:r w:rsidR="00FD5E37">
        <w:rPr>
          <w:rFonts w:ascii="Palatino Linotype" w:hAnsi="Palatino Linotype" w:cs="Arial"/>
          <w:bCs/>
        </w:rPr>
        <w:t>Houston, Texas 77</w:t>
      </w:r>
      <w:r w:rsidR="0062631A">
        <w:rPr>
          <w:rFonts w:ascii="Palatino Linotype" w:hAnsi="Palatino Linotype" w:cs="Arial"/>
          <w:bCs/>
        </w:rPr>
        <w:t>227</w:t>
      </w:r>
    </w:p>
    <w:p w14:paraId="69653309" w14:textId="1332774A" w:rsidR="0062631A" w:rsidRPr="004155F7" w:rsidRDefault="0062631A" w:rsidP="00B50D25">
      <w:pPr>
        <w:spacing w:after="0"/>
        <w:jc w:val="center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2</w:t>
      </w:r>
      <w:r w:rsidRPr="0062631A">
        <w:rPr>
          <w:rFonts w:ascii="Palatino Linotype" w:hAnsi="Palatino Linotype" w:cs="Arial"/>
          <w:bCs/>
          <w:vertAlign w:val="superscript"/>
        </w:rPr>
        <w:t>nd</w:t>
      </w:r>
      <w:r>
        <w:rPr>
          <w:rFonts w:ascii="Palatino Linotype" w:hAnsi="Palatino Linotype" w:cs="Arial"/>
          <w:bCs/>
        </w:rPr>
        <w:t xml:space="preserve"> Floor Conference Rooms B and C</w:t>
      </w:r>
    </w:p>
    <w:p w14:paraId="4852E746" w14:textId="1DBAD48F" w:rsidR="008A5B1A" w:rsidRDefault="004950DA" w:rsidP="00D641C8">
      <w:pPr>
        <w:spacing w:after="12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To s</w:t>
      </w:r>
      <w:r w:rsidR="004167AC">
        <w:rPr>
          <w:rFonts w:ascii="Palatino Linotype" w:hAnsi="Palatino Linotype" w:cs="Arial"/>
        </w:rPr>
        <w:t xml:space="preserve">ign </w:t>
      </w:r>
      <w:r>
        <w:rPr>
          <w:rFonts w:ascii="Palatino Linotype" w:hAnsi="Palatino Linotype" w:cs="Arial"/>
        </w:rPr>
        <w:t>up</w:t>
      </w:r>
      <w:r w:rsidR="004167AC">
        <w:rPr>
          <w:rFonts w:ascii="Palatino Linotype" w:hAnsi="Palatino Linotype" w:cs="Arial"/>
        </w:rPr>
        <w:t xml:space="preserve"> for</w:t>
      </w:r>
      <w:r w:rsidR="006C07B0" w:rsidRPr="006C07B0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p</w:t>
      </w:r>
      <w:r w:rsidR="006C07B0" w:rsidRPr="006C07B0">
        <w:rPr>
          <w:rFonts w:ascii="Palatino Linotype" w:hAnsi="Palatino Linotype" w:cs="Arial"/>
        </w:rPr>
        <w:t xml:space="preserve">ublic </w:t>
      </w:r>
      <w:r>
        <w:rPr>
          <w:rFonts w:ascii="Palatino Linotype" w:hAnsi="Palatino Linotype" w:cs="Arial"/>
        </w:rPr>
        <w:t>c</w:t>
      </w:r>
      <w:r w:rsidR="006C07B0" w:rsidRPr="006C07B0">
        <w:rPr>
          <w:rFonts w:ascii="Palatino Linotype" w:hAnsi="Palatino Linotype" w:cs="Arial"/>
        </w:rPr>
        <w:t>omment</w:t>
      </w:r>
      <w:r>
        <w:rPr>
          <w:rFonts w:ascii="Palatino Linotype" w:hAnsi="Palatino Linotype" w:cs="Arial"/>
        </w:rPr>
        <w:t xml:space="preserve"> send an</w:t>
      </w:r>
      <w:r w:rsidR="004167AC">
        <w:rPr>
          <w:rFonts w:ascii="Palatino Linotype" w:hAnsi="Palatino Linotype" w:cs="Arial"/>
        </w:rPr>
        <w:t xml:space="preserve"> e-mail</w:t>
      </w:r>
      <w:r>
        <w:rPr>
          <w:rFonts w:ascii="Palatino Linotype" w:hAnsi="Palatino Linotype" w:cs="Arial"/>
        </w:rPr>
        <w:t xml:space="preserve"> to</w:t>
      </w:r>
      <w:r w:rsidR="006C07B0" w:rsidRPr="006C07B0">
        <w:rPr>
          <w:rFonts w:ascii="Palatino Linotype" w:hAnsi="Palatino Linotype" w:cs="Arial"/>
        </w:rPr>
        <w:t xml:space="preserve"> </w:t>
      </w:r>
      <w:hyperlink r:id="rId10" w:history="1">
        <w:r w:rsidR="008A5B1A" w:rsidRPr="007E3FCD">
          <w:rPr>
            <w:rStyle w:val="Hyperlink"/>
            <w:rFonts w:ascii="Palatino Linotype" w:hAnsi="Palatino Linotype" w:cs="Arial"/>
          </w:rPr>
          <w:t>laura.glaspie@h-gac.com</w:t>
        </w:r>
      </w:hyperlink>
    </w:p>
    <w:p w14:paraId="166821E4" w14:textId="680908F1" w:rsidR="00D641C8" w:rsidRPr="00D641C8" w:rsidRDefault="00D641C8" w:rsidP="00D641C8">
      <w:pPr>
        <w:spacing w:after="120" w:line="240" w:lineRule="auto"/>
        <w:jc w:val="center"/>
        <w:rPr>
          <w:rFonts w:ascii="Palatino Linotype" w:hAnsi="Palatino Linotype" w:cs="Arial"/>
        </w:rPr>
      </w:pPr>
    </w:p>
    <w:p w14:paraId="492E12A4" w14:textId="39DC5147" w:rsidR="004A2E5A" w:rsidRDefault="00B50D25" w:rsidP="004A2E5A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 w:rsidRPr="008C59B7">
        <w:rPr>
          <w:rFonts w:ascii="Palatino Linotype" w:hAnsi="Palatino Linotype" w:cs="Arial"/>
          <w:u w:val="single"/>
        </w:rPr>
        <w:t>Call to O</w:t>
      </w:r>
      <w:r w:rsidR="00D97F33" w:rsidRPr="008C59B7">
        <w:rPr>
          <w:rFonts w:ascii="Palatino Linotype" w:hAnsi="Palatino Linotype" w:cs="Arial"/>
          <w:u w:val="single"/>
        </w:rPr>
        <w:t xml:space="preserve">rder, </w:t>
      </w:r>
      <w:r w:rsidR="00673B6D">
        <w:rPr>
          <w:rFonts w:ascii="Palatino Linotype" w:hAnsi="Palatino Linotype" w:cs="Arial"/>
          <w:u w:val="single"/>
        </w:rPr>
        <w:t>D</w:t>
      </w:r>
      <w:r w:rsidR="00210DA6">
        <w:rPr>
          <w:rFonts w:ascii="Palatino Linotype" w:hAnsi="Palatino Linotype" w:cs="Arial"/>
          <w:u w:val="single"/>
        </w:rPr>
        <w:t>avid Fra</w:t>
      </w:r>
      <w:r w:rsidR="00673B6D">
        <w:rPr>
          <w:rFonts w:ascii="Palatino Linotype" w:hAnsi="Palatino Linotype" w:cs="Arial"/>
          <w:u w:val="single"/>
        </w:rPr>
        <w:t>ga</w:t>
      </w:r>
    </w:p>
    <w:p w14:paraId="4308AA11" w14:textId="2D4C5DFB" w:rsidR="002E499B" w:rsidRDefault="002E499B" w:rsidP="004A2E5A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  <w:u w:val="single"/>
        </w:rPr>
        <w:t xml:space="preserve">Roll Call, </w:t>
      </w:r>
      <w:r w:rsidR="00673B6D">
        <w:rPr>
          <w:rFonts w:ascii="Palatino Linotype" w:hAnsi="Palatino Linotype" w:cs="Arial"/>
          <w:u w:val="single"/>
        </w:rPr>
        <w:t>Willie Mae Williams</w:t>
      </w:r>
    </w:p>
    <w:p w14:paraId="65BE2EF0" w14:textId="67AF6CC0" w:rsidR="00F97CAC" w:rsidRDefault="00F97CAC" w:rsidP="004A2E5A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  <w:u w:val="single"/>
        </w:rPr>
        <w:t xml:space="preserve">Introduction </w:t>
      </w:r>
      <w:r w:rsidR="005E195C">
        <w:rPr>
          <w:rFonts w:ascii="Palatino Linotype" w:hAnsi="Palatino Linotype" w:cs="Arial"/>
          <w:u w:val="single"/>
        </w:rPr>
        <w:t>of Staff</w:t>
      </w:r>
    </w:p>
    <w:p w14:paraId="1890EDBB" w14:textId="67EAB8FD" w:rsidR="004A2E5A" w:rsidRPr="004A2E5A" w:rsidRDefault="004A2E5A" w:rsidP="004A2E5A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  <w:u w:val="single"/>
        </w:rPr>
        <w:t>Public Comment</w:t>
      </w:r>
      <w:r w:rsidR="00656284">
        <w:rPr>
          <w:rFonts w:ascii="Palatino Linotype" w:hAnsi="Palatino Linotype" w:cs="Arial"/>
          <w:u w:val="single"/>
        </w:rPr>
        <w:t xml:space="preserve">, </w:t>
      </w:r>
      <w:r w:rsidR="00673B6D">
        <w:rPr>
          <w:rFonts w:ascii="Palatino Linotype" w:hAnsi="Palatino Linotype" w:cs="Arial"/>
          <w:u w:val="single"/>
        </w:rPr>
        <w:t>David Fraga</w:t>
      </w:r>
    </w:p>
    <w:p w14:paraId="0D7673CA" w14:textId="145C9414" w:rsidR="000C0C8F" w:rsidRPr="008063D4" w:rsidRDefault="004A2E5A" w:rsidP="008063D4">
      <w:pPr>
        <w:spacing w:before="80" w:after="80"/>
        <w:ind w:left="360"/>
        <w:rPr>
          <w:rFonts w:ascii="Palatino Linotype" w:hAnsi="Palatino Linotype" w:cs="Arial"/>
          <w:b/>
          <w:bCs/>
          <w:u w:val="single"/>
        </w:rPr>
      </w:pPr>
      <w:r w:rsidRPr="004A2E5A">
        <w:rPr>
          <w:rFonts w:ascii="Palatino Linotype" w:hAnsi="Palatino Linotype" w:cs="Arial"/>
          <w:b/>
          <w:bCs/>
          <w:u w:val="single"/>
        </w:rPr>
        <w:t>ACTI</w:t>
      </w:r>
      <w:r w:rsidR="008063D4">
        <w:rPr>
          <w:rFonts w:ascii="Palatino Linotype" w:hAnsi="Palatino Linotype" w:cs="Arial"/>
          <w:b/>
          <w:bCs/>
          <w:u w:val="single"/>
        </w:rPr>
        <w:t>ON ITEMS</w:t>
      </w:r>
    </w:p>
    <w:p w14:paraId="38864E6A" w14:textId="021AB4B8" w:rsidR="00445389" w:rsidRDefault="004167AC" w:rsidP="000C0C8F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  <w:u w:val="single"/>
        </w:rPr>
        <w:t>FY 202</w:t>
      </w:r>
      <w:r w:rsidR="00D25190">
        <w:rPr>
          <w:rFonts w:ascii="Palatino Linotype" w:hAnsi="Palatino Linotype" w:cs="Arial"/>
          <w:u w:val="single"/>
        </w:rPr>
        <w:t>4</w:t>
      </w:r>
      <w:r>
        <w:rPr>
          <w:rFonts w:ascii="Palatino Linotype" w:hAnsi="Palatino Linotype" w:cs="Arial"/>
          <w:u w:val="single"/>
        </w:rPr>
        <w:t xml:space="preserve"> </w:t>
      </w:r>
      <w:r w:rsidR="005A5BCB">
        <w:rPr>
          <w:rFonts w:ascii="Palatino Linotype" w:hAnsi="Palatino Linotype" w:cs="Arial"/>
          <w:u w:val="single"/>
        </w:rPr>
        <w:t>Criminal Justice Grant</w:t>
      </w:r>
      <w:r w:rsidR="006F5B58">
        <w:rPr>
          <w:rFonts w:ascii="Palatino Linotype" w:hAnsi="Palatino Linotype" w:cs="Arial"/>
          <w:u w:val="single"/>
        </w:rPr>
        <w:t xml:space="preserve"> Prioritization</w:t>
      </w:r>
    </w:p>
    <w:p w14:paraId="16397B9F" w14:textId="2B6F2186" w:rsidR="006F5B58" w:rsidRPr="006F5B58" w:rsidRDefault="004167AC" w:rsidP="006F5B58">
      <w:pPr>
        <w:pStyle w:val="ListParagraph"/>
        <w:numPr>
          <w:ilvl w:val="1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</w:rPr>
        <w:t xml:space="preserve">Review </w:t>
      </w:r>
      <w:r w:rsidR="00134AF3">
        <w:rPr>
          <w:rFonts w:ascii="Palatino Linotype" w:hAnsi="Palatino Linotype" w:cs="Arial"/>
        </w:rPr>
        <w:t>Draft Priority</w:t>
      </w:r>
      <w:r>
        <w:rPr>
          <w:rFonts w:ascii="Palatino Linotype" w:hAnsi="Palatino Linotype" w:cs="Arial"/>
        </w:rPr>
        <w:t xml:space="preserve"> List</w:t>
      </w:r>
    </w:p>
    <w:p w14:paraId="7113D80E" w14:textId="7394EA67" w:rsidR="006F5B58" w:rsidRPr="00017B4C" w:rsidRDefault="004167AC" w:rsidP="00C45D5A">
      <w:pPr>
        <w:pStyle w:val="ListParagraph"/>
        <w:numPr>
          <w:ilvl w:val="1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</w:rPr>
        <w:t xml:space="preserve">Vote </w:t>
      </w:r>
      <w:r w:rsidR="00134AF3">
        <w:rPr>
          <w:rFonts w:ascii="Palatino Linotype" w:hAnsi="Palatino Linotype" w:cs="Arial"/>
        </w:rPr>
        <w:t>to Approve</w:t>
      </w:r>
      <w:r>
        <w:rPr>
          <w:rFonts w:ascii="Palatino Linotype" w:hAnsi="Palatino Linotype" w:cs="Arial"/>
        </w:rPr>
        <w:t xml:space="preserve"> FY 202</w:t>
      </w:r>
      <w:r w:rsidR="005A5BCB">
        <w:rPr>
          <w:rFonts w:ascii="Palatino Linotype" w:hAnsi="Palatino Linotype" w:cs="Arial"/>
        </w:rPr>
        <w:t>4</w:t>
      </w:r>
      <w:r>
        <w:rPr>
          <w:rFonts w:ascii="Palatino Linotype" w:hAnsi="Palatino Linotype" w:cs="Arial"/>
        </w:rPr>
        <w:t xml:space="preserve"> </w:t>
      </w:r>
      <w:r w:rsidR="002F315C">
        <w:rPr>
          <w:rFonts w:ascii="Palatino Linotype" w:hAnsi="Palatino Linotype" w:cs="Arial"/>
        </w:rPr>
        <w:t>Criminal Justice</w:t>
      </w:r>
      <w:r>
        <w:rPr>
          <w:rFonts w:ascii="Palatino Linotype" w:hAnsi="Palatino Linotype" w:cs="Arial"/>
        </w:rPr>
        <w:t xml:space="preserve"> Priority List</w:t>
      </w:r>
      <w:r w:rsidR="002F315C">
        <w:rPr>
          <w:rFonts w:ascii="Palatino Linotype" w:hAnsi="Palatino Linotype" w:cs="Arial"/>
        </w:rPr>
        <w:t>s</w:t>
      </w:r>
    </w:p>
    <w:p w14:paraId="24511DAD" w14:textId="4D0E9B6D" w:rsidR="00017B4C" w:rsidRPr="002F315C" w:rsidRDefault="00017B4C" w:rsidP="00017B4C">
      <w:pPr>
        <w:pStyle w:val="ListParagraph"/>
        <w:numPr>
          <w:ilvl w:val="2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</w:rPr>
        <w:t>Criminal Justice</w:t>
      </w:r>
      <w:r w:rsidR="002F315C">
        <w:rPr>
          <w:rFonts w:ascii="Palatino Linotype" w:hAnsi="Palatino Linotype" w:cs="Arial"/>
        </w:rPr>
        <w:t xml:space="preserve"> </w:t>
      </w:r>
      <w:r w:rsidR="00D16504">
        <w:rPr>
          <w:rFonts w:ascii="Palatino Linotype" w:hAnsi="Palatino Linotype" w:cs="Arial"/>
        </w:rPr>
        <w:t>Program</w:t>
      </w:r>
    </w:p>
    <w:p w14:paraId="38817DF7" w14:textId="2B17C46E" w:rsidR="002F315C" w:rsidRPr="00D16504" w:rsidRDefault="00D16504" w:rsidP="00017B4C">
      <w:pPr>
        <w:pStyle w:val="ListParagraph"/>
        <w:numPr>
          <w:ilvl w:val="2"/>
          <w:numId w:val="2"/>
        </w:numPr>
        <w:spacing w:before="80" w:after="80"/>
        <w:contextualSpacing w:val="0"/>
        <w:rPr>
          <w:rFonts w:ascii="Palatino Linotype" w:hAnsi="Palatino Linotype" w:cs="Arial"/>
        </w:rPr>
      </w:pPr>
      <w:r w:rsidRPr="00D16504">
        <w:rPr>
          <w:rFonts w:ascii="Palatino Linotype" w:hAnsi="Palatino Linotype" w:cs="Arial"/>
        </w:rPr>
        <w:t>Juvenile Justice Program</w:t>
      </w:r>
    </w:p>
    <w:p w14:paraId="49D767A2" w14:textId="07605EB2" w:rsidR="00D16504" w:rsidRPr="001225D8" w:rsidRDefault="001225D8" w:rsidP="00017B4C">
      <w:pPr>
        <w:pStyle w:val="ListParagraph"/>
        <w:numPr>
          <w:ilvl w:val="2"/>
          <w:numId w:val="2"/>
        </w:numPr>
        <w:spacing w:before="80" w:after="80"/>
        <w:contextualSpacing w:val="0"/>
        <w:rPr>
          <w:rFonts w:ascii="Palatino Linotype" w:hAnsi="Palatino Linotype" w:cs="Arial"/>
        </w:rPr>
      </w:pPr>
      <w:r w:rsidRPr="001225D8">
        <w:rPr>
          <w:rFonts w:ascii="Palatino Linotype" w:hAnsi="Palatino Linotype" w:cs="Arial"/>
        </w:rPr>
        <w:t>Truancy Prevention Program</w:t>
      </w:r>
    </w:p>
    <w:p w14:paraId="171D96ED" w14:textId="3407DBB6" w:rsidR="001225D8" w:rsidRPr="00894B42" w:rsidRDefault="00FE63A2" w:rsidP="00017B4C">
      <w:pPr>
        <w:pStyle w:val="ListParagraph"/>
        <w:numPr>
          <w:ilvl w:val="2"/>
          <w:numId w:val="2"/>
        </w:numPr>
        <w:spacing w:before="80" w:after="80"/>
        <w:contextualSpacing w:val="0"/>
        <w:rPr>
          <w:rFonts w:ascii="Palatino Linotype" w:hAnsi="Palatino Linotype" w:cs="Arial"/>
        </w:rPr>
      </w:pPr>
      <w:r w:rsidRPr="00894B42">
        <w:rPr>
          <w:rFonts w:ascii="Palatino Linotype" w:hAnsi="Palatino Linotype" w:cs="Arial"/>
        </w:rPr>
        <w:t>General Victim Assistance Direct Services Program</w:t>
      </w:r>
    </w:p>
    <w:p w14:paraId="2BA2861C" w14:textId="76D88006" w:rsidR="00B85DA7" w:rsidRPr="00B85DA7" w:rsidRDefault="00894B42" w:rsidP="00B85DA7">
      <w:pPr>
        <w:pStyle w:val="ListParagraph"/>
        <w:numPr>
          <w:ilvl w:val="2"/>
          <w:numId w:val="2"/>
        </w:numPr>
        <w:spacing w:before="80" w:after="80"/>
        <w:contextualSpacing w:val="0"/>
        <w:rPr>
          <w:rFonts w:ascii="Palatino Linotype" w:hAnsi="Palatino Linotype" w:cs="Arial"/>
        </w:rPr>
      </w:pPr>
      <w:r w:rsidRPr="00894B42">
        <w:rPr>
          <w:rFonts w:ascii="Palatino Linotype" w:hAnsi="Palatino Linotype" w:cs="Arial"/>
        </w:rPr>
        <w:t>Violence Against Women Justice and Training Program</w:t>
      </w:r>
    </w:p>
    <w:p w14:paraId="0C8DDD5A" w14:textId="77777777" w:rsidR="00B85DA7" w:rsidRDefault="00B85DA7" w:rsidP="00A01F93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  <w:u w:val="single"/>
        </w:rPr>
        <w:t>Announcements</w:t>
      </w:r>
    </w:p>
    <w:p w14:paraId="2EC50331" w14:textId="3DA8EE60" w:rsidR="00A01F93" w:rsidRDefault="00A01F93" w:rsidP="00A01F93">
      <w:pPr>
        <w:pStyle w:val="ListParagraph"/>
        <w:numPr>
          <w:ilvl w:val="0"/>
          <w:numId w:val="2"/>
        </w:numPr>
        <w:spacing w:before="80" w:after="80"/>
        <w:contextualSpacing w:val="0"/>
        <w:rPr>
          <w:rFonts w:ascii="Palatino Linotype" w:hAnsi="Palatino Linotype" w:cs="Arial"/>
          <w:u w:val="single"/>
        </w:rPr>
      </w:pPr>
      <w:r>
        <w:rPr>
          <w:rFonts w:ascii="Palatino Linotype" w:hAnsi="Palatino Linotype" w:cs="Arial"/>
          <w:u w:val="single"/>
        </w:rPr>
        <w:t>Adjournment</w:t>
      </w:r>
      <w:r w:rsidR="00656284">
        <w:rPr>
          <w:rFonts w:ascii="Palatino Linotype" w:hAnsi="Palatino Linotype" w:cs="Arial"/>
          <w:u w:val="single"/>
        </w:rPr>
        <w:t xml:space="preserve">, </w:t>
      </w:r>
      <w:r w:rsidR="00673B6D">
        <w:rPr>
          <w:rFonts w:ascii="Palatino Linotype" w:hAnsi="Palatino Linotype" w:cs="Arial"/>
          <w:u w:val="single"/>
        </w:rPr>
        <w:t>David Fraga</w:t>
      </w:r>
    </w:p>
    <w:p w14:paraId="14CDB723" w14:textId="5FF9753A" w:rsidR="00501B9D" w:rsidRDefault="00501B9D" w:rsidP="00501B9D">
      <w:pPr>
        <w:spacing w:before="80" w:after="80"/>
        <w:rPr>
          <w:rFonts w:ascii="Palatino Linotype" w:hAnsi="Palatino Linotype" w:cs="Arial"/>
          <w:u w:val="single"/>
        </w:rPr>
      </w:pPr>
    </w:p>
    <w:p w14:paraId="001329E3" w14:textId="7A3A8795" w:rsidR="00501B9D" w:rsidRDefault="00501B9D" w:rsidP="00501B9D">
      <w:pPr>
        <w:spacing w:before="80" w:after="80"/>
        <w:rPr>
          <w:rFonts w:ascii="Palatino Linotype" w:hAnsi="Palatino Linotype" w:cs="Arial"/>
          <w:u w:val="single"/>
        </w:rPr>
      </w:pPr>
    </w:p>
    <w:p w14:paraId="1C22DDF9" w14:textId="77777777" w:rsidR="00501B9D" w:rsidRPr="00CA576E" w:rsidRDefault="00501B9D" w:rsidP="00501B9D">
      <w:pPr>
        <w:pStyle w:val="PlainText"/>
        <w:jc w:val="center"/>
        <w:rPr>
          <w:rFonts w:ascii="Palatino Linotype" w:hAnsi="Palatino Linotype"/>
          <w:sz w:val="24"/>
          <w:szCs w:val="24"/>
        </w:rPr>
      </w:pPr>
      <w:r w:rsidRPr="00CA576E">
        <w:rPr>
          <w:rFonts w:ascii="Palatino Linotype" w:hAnsi="Palatino Linotype"/>
          <w:sz w:val="24"/>
          <w:szCs w:val="24"/>
        </w:rPr>
        <w:t>Join Zoom Meeting</w:t>
      </w:r>
    </w:p>
    <w:p w14:paraId="00AA52DB" w14:textId="77777777" w:rsidR="00501B9D" w:rsidRPr="00CA576E" w:rsidRDefault="00232AAB" w:rsidP="00501B9D">
      <w:pPr>
        <w:pStyle w:val="PlainText"/>
        <w:jc w:val="center"/>
        <w:rPr>
          <w:rFonts w:ascii="Palatino Linotype" w:hAnsi="Palatino Linotype"/>
          <w:sz w:val="24"/>
          <w:szCs w:val="24"/>
        </w:rPr>
      </w:pPr>
      <w:hyperlink r:id="rId11" w:history="1">
        <w:r w:rsidR="00501B9D" w:rsidRPr="00CA576E">
          <w:rPr>
            <w:rStyle w:val="Hyperlink"/>
            <w:rFonts w:ascii="Palatino Linotype" w:hAnsi="Palatino Linotype"/>
            <w:sz w:val="24"/>
            <w:szCs w:val="24"/>
          </w:rPr>
          <w:t>https://us06web.zoom.us/j/87842774926?pwd=VFQwWUN6MCthbkEzZHZUejV1bXBIUT09</w:t>
        </w:r>
      </w:hyperlink>
    </w:p>
    <w:p w14:paraId="21395448" w14:textId="77777777" w:rsidR="00501B9D" w:rsidRPr="00CA576E" w:rsidRDefault="00501B9D" w:rsidP="00501B9D">
      <w:pPr>
        <w:pStyle w:val="PlainText"/>
        <w:jc w:val="center"/>
        <w:rPr>
          <w:rFonts w:ascii="Palatino Linotype" w:hAnsi="Palatino Linotype"/>
          <w:sz w:val="24"/>
          <w:szCs w:val="24"/>
        </w:rPr>
      </w:pPr>
    </w:p>
    <w:p w14:paraId="2F6314E4" w14:textId="77777777" w:rsidR="00501B9D" w:rsidRPr="00CA576E" w:rsidRDefault="00501B9D" w:rsidP="00501B9D">
      <w:pPr>
        <w:pStyle w:val="PlainText"/>
        <w:jc w:val="center"/>
        <w:rPr>
          <w:rFonts w:ascii="Palatino Linotype" w:hAnsi="Palatino Linotype"/>
          <w:sz w:val="24"/>
          <w:szCs w:val="24"/>
        </w:rPr>
      </w:pPr>
      <w:r w:rsidRPr="00CA576E">
        <w:rPr>
          <w:rFonts w:ascii="Palatino Linotype" w:hAnsi="Palatino Linotype"/>
          <w:sz w:val="24"/>
          <w:szCs w:val="24"/>
        </w:rPr>
        <w:t>Meeting ID: 878 4277 4926</w:t>
      </w:r>
    </w:p>
    <w:p w14:paraId="32706015" w14:textId="5B401FC0" w:rsidR="00501B9D" w:rsidRPr="00501B9D" w:rsidRDefault="00501B9D" w:rsidP="00CA576E">
      <w:pPr>
        <w:pStyle w:val="PlainText"/>
        <w:jc w:val="center"/>
        <w:rPr>
          <w:rFonts w:ascii="Palatino Linotype" w:hAnsi="Palatino Linotype" w:cs="Arial"/>
          <w:u w:val="single"/>
        </w:rPr>
      </w:pPr>
      <w:r w:rsidRPr="00CA576E">
        <w:rPr>
          <w:rFonts w:ascii="Palatino Linotype" w:hAnsi="Palatino Linotype"/>
          <w:sz w:val="24"/>
          <w:szCs w:val="24"/>
        </w:rPr>
        <w:t>Passcode: 432990</w:t>
      </w:r>
    </w:p>
    <w:sectPr w:rsidR="00501B9D" w:rsidRPr="00501B9D" w:rsidSect="008C5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73D4"/>
    <w:multiLevelType w:val="hybridMultilevel"/>
    <w:tmpl w:val="A5AC6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E74AA4"/>
    <w:multiLevelType w:val="hybridMultilevel"/>
    <w:tmpl w:val="0B16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64CF"/>
    <w:multiLevelType w:val="hybridMultilevel"/>
    <w:tmpl w:val="4E92CF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9F7"/>
    <w:multiLevelType w:val="hybridMultilevel"/>
    <w:tmpl w:val="EF44BAF2"/>
    <w:lvl w:ilvl="0" w:tplc="97948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CD"/>
    <w:rsid w:val="000144F3"/>
    <w:rsid w:val="00017B4C"/>
    <w:rsid w:val="00070D13"/>
    <w:rsid w:val="00087DE0"/>
    <w:rsid w:val="00096610"/>
    <w:rsid w:val="000C0C8F"/>
    <w:rsid w:val="001225D8"/>
    <w:rsid w:val="00134AF3"/>
    <w:rsid w:val="00171A3C"/>
    <w:rsid w:val="001A4F63"/>
    <w:rsid w:val="001E636C"/>
    <w:rsid w:val="00210DA6"/>
    <w:rsid w:val="00232AAB"/>
    <w:rsid w:val="002406AD"/>
    <w:rsid w:val="0025369B"/>
    <w:rsid w:val="002678BE"/>
    <w:rsid w:val="002B0E37"/>
    <w:rsid w:val="002E499B"/>
    <w:rsid w:val="002F315C"/>
    <w:rsid w:val="00324916"/>
    <w:rsid w:val="00355CFB"/>
    <w:rsid w:val="00372AE8"/>
    <w:rsid w:val="00386061"/>
    <w:rsid w:val="00386474"/>
    <w:rsid w:val="003C2309"/>
    <w:rsid w:val="003F64A7"/>
    <w:rsid w:val="004155F7"/>
    <w:rsid w:val="004167AC"/>
    <w:rsid w:val="00434EE7"/>
    <w:rsid w:val="00445389"/>
    <w:rsid w:val="00486CC6"/>
    <w:rsid w:val="004950DA"/>
    <w:rsid w:val="004A2E5A"/>
    <w:rsid w:val="00501B9D"/>
    <w:rsid w:val="00505841"/>
    <w:rsid w:val="005370CD"/>
    <w:rsid w:val="00593CBA"/>
    <w:rsid w:val="005A5BCB"/>
    <w:rsid w:val="005E195C"/>
    <w:rsid w:val="005E3B3A"/>
    <w:rsid w:val="005F5A69"/>
    <w:rsid w:val="00624311"/>
    <w:rsid w:val="0062631A"/>
    <w:rsid w:val="00656284"/>
    <w:rsid w:val="00670F6B"/>
    <w:rsid w:val="00673B6D"/>
    <w:rsid w:val="006B570D"/>
    <w:rsid w:val="006C07B0"/>
    <w:rsid w:val="006F0FA7"/>
    <w:rsid w:val="006F5B58"/>
    <w:rsid w:val="00725805"/>
    <w:rsid w:val="00745AA5"/>
    <w:rsid w:val="0079588B"/>
    <w:rsid w:val="00796630"/>
    <w:rsid w:val="008063D4"/>
    <w:rsid w:val="00890E77"/>
    <w:rsid w:val="00894B42"/>
    <w:rsid w:val="008A5B1A"/>
    <w:rsid w:val="008C59B7"/>
    <w:rsid w:val="008D3E80"/>
    <w:rsid w:val="009A19A6"/>
    <w:rsid w:val="009D6C56"/>
    <w:rsid w:val="009E3983"/>
    <w:rsid w:val="009E7DB5"/>
    <w:rsid w:val="009F23F3"/>
    <w:rsid w:val="00A01F93"/>
    <w:rsid w:val="00A972DC"/>
    <w:rsid w:val="00AC07E2"/>
    <w:rsid w:val="00B12395"/>
    <w:rsid w:val="00B50D25"/>
    <w:rsid w:val="00B5498C"/>
    <w:rsid w:val="00B715A0"/>
    <w:rsid w:val="00B85DA7"/>
    <w:rsid w:val="00BC5BAD"/>
    <w:rsid w:val="00BE1CC3"/>
    <w:rsid w:val="00BF0EE9"/>
    <w:rsid w:val="00C45D5A"/>
    <w:rsid w:val="00CA576E"/>
    <w:rsid w:val="00CB7F2D"/>
    <w:rsid w:val="00D1106F"/>
    <w:rsid w:val="00D16504"/>
    <w:rsid w:val="00D25190"/>
    <w:rsid w:val="00D641C8"/>
    <w:rsid w:val="00D867BC"/>
    <w:rsid w:val="00D97F33"/>
    <w:rsid w:val="00DE1A95"/>
    <w:rsid w:val="00E22FE5"/>
    <w:rsid w:val="00E30563"/>
    <w:rsid w:val="00E30F19"/>
    <w:rsid w:val="00E56799"/>
    <w:rsid w:val="00E857DD"/>
    <w:rsid w:val="00E92F86"/>
    <w:rsid w:val="00E9530E"/>
    <w:rsid w:val="00F11855"/>
    <w:rsid w:val="00F164DA"/>
    <w:rsid w:val="00F16CEE"/>
    <w:rsid w:val="00F92DD7"/>
    <w:rsid w:val="00F94768"/>
    <w:rsid w:val="00F97CAC"/>
    <w:rsid w:val="00FA1AA1"/>
    <w:rsid w:val="00FC5002"/>
    <w:rsid w:val="00FD5E37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1543A"/>
  <w15:chartTrackingRefBased/>
  <w15:docId w15:val="{BE0EF7B4-456C-4A44-8C8D-34907446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D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0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F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F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F6B"/>
    <w:rPr>
      <w:b/>
      <w:bCs/>
      <w:sz w:val="20"/>
      <w:szCs w:val="20"/>
    </w:rPr>
  </w:style>
  <w:style w:type="paragraph" w:customStyle="1" w:styleId="Default">
    <w:name w:val="Default"/>
    <w:rsid w:val="00C45D5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</w:rPr>
  </w:style>
  <w:style w:type="character" w:styleId="Hyperlink">
    <w:name w:val="Hyperlink"/>
    <w:basedOn w:val="DefaultParagraphFont"/>
    <w:uiPriority w:val="99"/>
    <w:unhideWhenUsed/>
    <w:rsid w:val="00D641C8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D641C8"/>
  </w:style>
  <w:style w:type="character" w:styleId="UnresolvedMention">
    <w:name w:val="Unresolved Mention"/>
    <w:basedOn w:val="DefaultParagraphFont"/>
    <w:uiPriority w:val="99"/>
    <w:semiHidden/>
    <w:unhideWhenUsed/>
    <w:rsid w:val="00D641C8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45AA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5AA5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j/87842774926?pwd=VFQwWUN6MCthbkEzZHZUejV1bXBIUT09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laura.glaspie@h-gac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cada2-57e8-4ba2-86d4-f834b21683a1">
      <Terms xmlns="http://schemas.microsoft.com/office/infopath/2007/PartnerControls"/>
    </lcf76f155ced4ddcb4097134ff3c332f>
    <TaxCatchAll xmlns="2e445d89-71f1-453c-9a1a-845e7d1ae5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C626E02A81C479A71FF0A48CBB58A" ma:contentTypeVersion="13" ma:contentTypeDescription="Create a new document." ma:contentTypeScope="" ma:versionID="73805b765fbedce22ba7c8b892d9673b">
  <xsd:schema xmlns:xsd="http://www.w3.org/2001/XMLSchema" xmlns:xs="http://www.w3.org/2001/XMLSchema" xmlns:p="http://schemas.microsoft.com/office/2006/metadata/properties" xmlns:ns2="f05cada2-57e8-4ba2-86d4-f834b21683a1" xmlns:ns3="2e445d89-71f1-453c-9a1a-845e7d1ae535" targetNamespace="http://schemas.microsoft.com/office/2006/metadata/properties" ma:root="true" ma:fieldsID="6ede95eeed127d184c35f71945320829" ns2:_="" ns3:_="">
    <xsd:import namespace="f05cada2-57e8-4ba2-86d4-f834b21683a1"/>
    <xsd:import namespace="2e445d89-71f1-453c-9a1a-845e7d1ae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cada2-57e8-4ba2-86d4-f834b2168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090e69-68ed-4240-a6f3-2772c3616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5d89-71f1-453c-9a1a-845e7d1ae5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f8dfd0f-84d8-40f2-a2de-16803a0e18ec}" ma:internalName="TaxCatchAll" ma:showField="CatchAllData" ma:web="2e445d89-71f1-453c-9a1a-845e7d1ae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C15C5-62B3-415A-9BCC-17DB76FA2563}">
  <ds:schemaRefs>
    <ds:schemaRef ds:uri="http://schemas.microsoft.com/office/2006/metadata/properties"/>
    <ds:schemaRef ds:uri="http://schemas.microsoft.com/office/infopath/2007/PartnerControls"/>
    <ds:schemaRef ds:uri="f05cada2-57e8-4ba2-86d4-f834b21683a1"/>
    <ds:schemaRef ds:uri="2e445d89-71f1-453c-9a1a-845e7d1ae535"/>
  </ds:schemaRefs>
</ds:datastoreItem>
</file>

<file path=customXml/itemProps2.xml><?xml version="1.0" encoding="utf-8"?>
<ds:datastoreItem xmlns:ds="http://schemas.openxmlformats.org/officeDocument/2006/customXml" ds:itemID="{B9660EBA-3D70-4D0B-8B64-B503E60FB7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8CFF5-B0CD-4109-A34C-B4675BE890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C1C66-48F4-428B-91BC-681FDF7C2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cada2-57e8-4ba2-86d4-f834b21683a1"/>
    <ds:schemaRef ds:uri="2e445d89-71f1-453c-9a1a-845e7d1ae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Justin</dc:creator>
  <cp:keywords/>
  <dc:description/>
  <cp:lastModifiedBy>Anchondo, Phillippe</cp:lastModifiedBy>
  <cp:revision>2</cp:revision>
  <cp:lastPrinted>2021-03-18T21:09:00Z</cp:lastPrinted>
  <dcterms:created xsi:type="dcterms:W3CDTF">2023-03-27T13:07:00Z</dcterms:created>
  <dcterms:modified xsi:type="dcterms:W3CDTF">2023-03-27T13:07:00Z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0x010100504C626E02A81C479A71FF0A48CBB58A</vt:lpwstr>
  </property>
  <property fmtid="{D5CDD505-2E9C-101B-9397-08002B2CF9AE}" pid="3" name="_dlc_DocIdItemGuid">
    <vt:lpwstr>0087b5d3-49cb-4307-9baf-2fe2163b2814</vt:lpwstr>
  </property>
</Properties>
</file>