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3ED0" w14:textId="6C84BAC1" w:rsidR="003B225B" w:rsidRPr="009C19A4" w:rsidRDefault="005A31B0" w:rsidP="003B225B">
      <w:pPr>
        <w:rPr>
          <w:rFonts w:asciiTheme="minorHAnsi" w:hAnsiTheme="minorHAnsi" w:cstheme="minorHAnsi"/>
          <w:b/>
          <w:bCs/>
          <w:sz w:val="20"/>
          <w:szCs w:val="20"/>
        </w:rPr>
      </w:pPr>
      <w:bookmarkStart w:id="0" w:name="_Hlk63778313"/>
      <w:r>
        <w:rPr>
          <w:rFonts w:asciiTheme="minorHAnsi" w:hAnsiTheme="minorHAnsi" w:cstheme="minorHAnsi"/>
          <w:b/>
          <w:bCs/>
          <w:sz w:val="20"/>
          <w:szCs w:val="20"/>
        </w:rPr>
        <w:t>July</w:t>
      </w:r>
      <w:r w:rsidR="008E75B3" w:rsidRPr="009C19A4">
        <w:rPr>
          <w:rFonts w:asciiTheme="minorHAnsi" w:hAnsiTheme="minorHAnsi" w:cstheme="minorHAnsi"/>
          <w:b/>
          <w:bCs/>
          <w:sz w:val="20"/>
          <w:szCs w:val="20"/>
        </w:rPr>
        <w:t xml:space="preserve"> </w:t>
      </w:r>
      <w:r w:rsidR="003B225B" w:rsidRPr="009C19A4">
        <w:rPr>
          <w:rFonts w:asciiTheme="minorHAnsi" w:hAnsiTheme="minorHAnsi" w:cstheme="minorHAnsi"/>
          <w:b/>
          <w:bCs/>
          <w:sz w:val="20"/>
          <w:szCs w:val="20"/>
        </w:rPr>
        <w:t xml:space="preserve">Social Media Captions – </w:t>
      </w:r>
      <w:r w:rsidR="00754379">
        <w:rPr>
          <w:rFonts w:asciiTheme="minorHAnsi" w:hAnsiTheme="minorHAnsi" w:cstheme="minorHAnsi"/>
          <w:b/>
          <w:bCs/>
          <w:sz w:val="20"/>
          <w:szCs w:val="20"/>
        </w:rPr>
        <w:t>Summer Fun</w:t>
      </w:r>
    </w:p>
    <w:tbl>
      <w:tblPr>
        <w:tblStyle w:val="TableGrid"/>
        <w:tblW w:w="10070" w:type="dxa"/>
        <w:tblLayout w:type="fixed"/>
        <w:tblLook w:val="04A0" w:firstRow="1" w:lastRow="0" w:firstColumn="1" w:lastColumn="0" w:noHBand="0" w:noVBand="1"/>
      </w:tblPr>
      <w:tblGrid>
        <w:gridCol w:w="3978"/>
        <w:gridCol w:w="6092"/>
      </w:tblGrid>
      <w:tr w:rsidR="003B225B" w:rsidRPr="009C19A4" w14:paraId="52045F97" w14:textId="77777777" w:rsidTr="00D47253">
        <w:tc>
          <w:tcPr>
            <w:tcW w:w="10070" w:type="dxa"/>
            <w:gridSpan w:val="2"/>
          </w:tcPr>
          <w:p w14:paraId="3E83669D" w14:textId="77777777" w:rsidR="003B225B" w:rsidRPr="009C19A4" w:rsidRDefault="003B225B" w:rsidP="002E4C1C">
            <w:pPr>
              <w:rPr>
                <w:rFonts w:asciiTheme="minorHAnsi" w:hAnsiTheme="minorHAnsi" w:cstheme="minorHAnsi"/>
                <w:b/>
                <w:bCs/>
                <w:sz w:val="20"/>
                <w:szCs w:val="20"/>
              </w:rPr>
            </w:pPr>
            <w:r w:rsidRPr="009C19A4">
              <w:rPr>
                <w:rFonts w:asciiTheme="minorHAnsi" w:hAnsiTheme="minorHAnsi" w:cstheme="minorHAnsi"/>
                <w:b/>
                <w:bCs/>
                <w:sz w:val="20"/>
                <w:szCs w:val="20"/>
              </w:rPr>
              <w:t>Facebook</w:t>
            </w:r>
          </w:p>
        </w:tc>
      </w:tr>
      <w:tr w:rsidR="003B225B" w:rsidRPr="009C19A4" w14:paraId="72069977" w14:textId="77777777" w:rsidTr="00AF160B">
        <w:tc>
          <w:tcPr>
            <w:tcW w:w="3978" w:type="dxa"/>
          </w:tcPr>
          <w:p w14:paraId="3A2E990E" w14:textId="51CE7D38" w:rsidR="003B225B" w:rsidRPr="000E344E" w:rsidRDefault="003B225B" w:rsidP="002E4C1C">
            <w:pPr>
              <w:rPr>
                <w:rFonts w:asciiTheme="minorHAnsi" w:hAnsiTheme="minorHAnsi" w:cstheme="minorHAnsi"/>
                <w:sz w:val="20"/>
                <w:szCs w:val="20"/>
              </w:rPr>
            </w:pPr>
            <w:r w:rsidRPr="000E344E">
              <w:rPr>
                <w:rFonts w:asciiTheme="minorHAnsi" w:hAnsiTheme="minorHAnsi" w:cstheme="minorHAnsi"/>
                <w:sz w:val="20"/>
                <w:szCs w:val="20"/>
              </w:rPr>
              <w:t>Image1-FB-</w:t>
            </w:r>
            <w:r w:rsidR="005A31B0" w:rsidRPr="000E344E">
              <w:rPr>
                <w:rFonts w:asciiTheme="minorHAnsi" w:hAnsiTheme="minorHAnsi" w:cstheme="minorHAnsi"/>
                <w:sz w:val="20"/>
                <w:szCs w:val="20"/>
              </w:rPr>
              <w:t>SummerFun</w:t>
            </w:r>
          </w:p>
          <w:p w14:paraId="28B27C9D" w14:textId="2609C775" w:rsidR="005A31B0" w:rsidRPr="000E344E" w:rsidRDefault="005A31B0" w:rsidP="002E4C1C">
            <w:pPr>
              <w:rPr>
                <w:rFonts w:asciiTheme="minorHAnsi" w:hAnsiTheme="minorHAnsi" w:cstheme="minorHAnsi"/>
                <w:sz w:val="20"/>
                <w:szCs w:val="20"/>
              </w:rPr>
            </w:pPr>
          </w:p>
        </w:tc>
        <w:tc>
          <w:tcPr>
            <w:tcW w:w="6092" w:type="dxa"/>
          </w:tcPr>
          <w:p w14:paraId="11434AD9" w14:textId="36FE4700" w:rsidR="005A31B0" w:rsidRPr="000E344E" w:rsidRDefault="005A31B0" w:rsidP="005A31B0">
            <w:pPr>
              <w:rPr>
                <w:rFonts w:asciiTheme="minorHAnsi" w:eastAsia="Times New Roman" w:hAnsiTheme="minorHAnsi" w:cstheme="minorHAnsi"/>
                <w:sz w:val="20"/>
                <w:szCs w:val="20"/>
              </w:rPr>
            </w:pPr>
            <w:r w:rsidRPr="000E344E">
              <w:rPr>
                <w:rFonts w:asciiTheme="minorHAnsi" w:eastAsia="Times New Roman" w:hAnsiTheme="minorHAnsi" w:cstheme="minorHAnsi"/>
                <w:sz w:val="20"/>
                <w:szCs w:val="20"/>
              </w:rPr>
              <w:t>There are lots of things that you can't do with used tires. However, there are also some things you CAN do with them, like properly disposing of them OR making a fun tire swing for your yard with just a few more supplies.</w:t>
            </w:r>
          </w:p>
          <w:p w14:paraId="5D9B10A4" w14:textId="77777777" w:rsidR="005A31B0" w:rsidRPr="000E344E" w:rsidRDefault="005A31B0" w:rsidP="005A31B0">
            <w:pPr>
              <w:rPr>
                <w:rFonts w:asciiTheme="minorHAnsi" w:eastAsia="Times New Roman" w:hAnsiTheme="minorHAnsi" w:cstheme="minorHAnsi"/>
                <w:sz w:val="20"/>
                <w:szCs w:val="20"/>
              </w:rPr>
            </w:pPr>
            <w:hyperlink r:id="rId6" w:history="1">
              <w:r w:rsidRPr="000E344E">
                <w:rPr>
                  <w:rStyle w:val="Hyperlink"/>
                  <w:rFonts w:asciiTheme="minorHAnsi" w:eastAsia="Times New Roman" w:hAnsiTheme="minorHAnsi" w:cstheme="minorHAnsi"/>
                  <w:sz w:val="20"/>
                  <w:szCs w:val="20"/>
                </w:rPr>
                <w:t>https://www.instructables.com/How-to-make-a-tire-swing/</w:t>
              </w:r>
            </w:hyperlink>
          </w:p>
          <w:p w14:paraId="4E2EBC9C" w14:textId="77777777" w:rsidR="003B225B" w:rsidRPr="000E344E" w:rsidRDefault="003B225B" w:rsidP="005A31B0">
            <w:pPr>
              <w:rPr>
                <w:rFonts w:asciiTheme="minorHAnsi" w:hAnsiTheme="minorHAnsi" w:cstheme="minorHAnsi"/>
                <w:color w:val="1D2228"/>
                <w:sz w:val="20"/>
                <w:szCs w:val="20"/>
              </w:rPr>
            </w:pPr>
          </w:p>
        </w:tc>
      </w:tr>
      <w:tr w:rsidR="003B225B" w:rsidRPr="009C19A4" w14:paraId="5FE3FA00" w14:textId="77777777" w:rsidTr="00AF160B">
        <w:trPr>
          <w:trHeight w:val="1637"/>
        </w:trPr>
        <w:tc>
          <w:tcPr>
            <w:tcW w:w="3978" w:type="dxa"/>
          </w:tcPr>
          <w:p w14:paraId="6DCB5754" w14:textId="7DC62A60" w:rsidR="003B225B" w:rsidRPr="000E344E" w:rsidRDefault="003B225B" w:rsidP="002E4C1C">
            <w:pPr>
              <w:rPr>
                <w:rFonts w:asciiTheme="minorHAnsi" w:hAnsiTheme="minorHAnsi" w:cstheme="minorHAnsi"/>
                <w:sz w:val="20"/>
                <w:szCs w:val="20"/>
              </w:rPr>
            </w:pPr>
            <w:r w:rsidRPr="000E344E">
              <w:rPr>
                <w:rFonts w:asciiTheme="minorHAnsi" w:hAnsiTheme="minorHAnsi" w:cstheme="minorHAnsi"/>
                <w:sz w:val="20"/>
                <w:szCs w:val="20"/>
              </w:rPr>
              <w:t xml:space="preserve">Image2-FB- </w:t>
            </w:r>
            <w:r w:rsidR="000E344E" w:rsidRPr="000E344E">
              <w:rPr>
                <w:rFonts w:asciiTheme="minorHAnsi" w:hAnsiTheme="minorHAnsi" w:cstheme="minorHAnsi"/>
                <w:sz w:val="20"/>
                <w:szCs w:val="20"/>
              </w:rPr>
              <w:t>Summer Fun</w:t>
            </w:r>
          </w:p>
          <w:p w14:paraId="2CE22DE6" w14:textId="6035A6F9" w:rsidR="00F41DCA" w:rsidRPr="000E344E" w:rsidRDefault="00F41DCA" w:rsidP="002E4C1C">
            <w:pPr>
              <w:rPr>
                <w:rFonts w:asciiTheme="minorHAnsi" w:hAnsiTheme="minorHAnsi" w:cstheme="minorHAnsi"/>
                <w:sz w:val="20"/>
                <w:szCs w:val="20"/>
              </w:rPr>
            </w:pPr>
          </w:p>
        </w:tc>
        <w:tc>
          <w:tcPr>
            <w:tcW w:w="6092" w:type="dxa"/>
          </w:tcPr>
          <w:p w14:paraId="1E3FBE35" w14:textId="1C62E64E" w:rsidR="005A31B0" w:rsidRPr="000E344E" w:rsidRDefault="000E344E" w:rsidP="005A31B0">
            <w:pPr>
              <w:rPr>
                <w:rFonts w:asciiTheme="minorHAnsi" w:eastAsia="Times New Roman" w:hAnsiTheme="minorHAnsi" w:cstheme="minorHAnsi"/>
                <w:sz w:val="20"/>
                <w:szCs w:val="20"/>
              </w:rPr>
            </w:pPr>
            <w:r w:rsidRPr="000E344E">
              <w:rPr>
                <w:rFonts w:asciiTheme="minorHAnsi" w:hAnsiTheme="minorHAnsi" w:cstheme="minorHAnsi"/>
                <w:sz w:val="20"/>
                <w:szCs w:val="20"/>
              </w:rPr>
              <w:t xml:space="preserve">Cereal boxes, tin cans, and empty plastic bottles are recyclable, but you can also give them a new life by reusing them in fun ways this summer. Check out these ideas from Earth911 for reusing food packaging, like tin can stilts, a cereal box pinata, or plastic bottle bowling. </w:t>
            </w:r>
          </w:p>
          <w:p w14:paraId="0E70AC3B" w14:textId="77777777" w:rsidR="005A31B0" w:rsidRPr="000E344E" w:rsidRDefault="005A31B0" w:rsidP="005A31B0">
            <w:pPr>
              <w:rPr>
                <w:rFonts w:asciiTheme="minorHAnsi" w:eastAsia="Times New Roman" w:hAnsiTheme="minorHAnsi" w:cstheme="minorHAnsi"/>
                <w:sz w:val="20"/>
                <w:szCs w:val="20"/>
              </w:rPr>
            </w:pPr>
          </w:p>
          <w:p w14:paraId="69DBE362" w14:textId="77777777" w:rsidR="0099213E" w:rsidRDefault="006D0654" w:rsidP="000E344E">
            <w:pPr>
              <w:rPr>
                <w:rFonts w:asciiTheme="minorHAnsi" w:hAnsiTheme="minorHAnsi" w:cstheme="minorHAnsi"/>
                <w:sz w:val="20"/>
                <w:szCs w:val="20"/>
              </w:rPr>
            </w:pPr>
            <w:hyperlink r:id="rId7" w:history="1">
              <w:r w:rsidR="000E344E" w:rsidRPr="000E344E">
                <w:rPr>
                  <w:rStyle w:val="Hyperlink"/>
                  <w:rFonts w:asciiTheme="minorHAnsi" w:hAnsiTheme="minorHAnsi" w:cstheme="minorHAnsi"/>
                  <w:sz w:val="20"/>
                  <w:szCs w:val="20"/>
                </w:rPr>
                <w:t>https://earth911.com/home-garden/recycled-food-packaging-kids-crafts/</w:t>
              </w:r>
            </w:hyperlink>
          </w:p>
          <w:p w14:paraId="4A6355EB" w14:textId="7C5BD3DE" w:rsidR="009A29D4" w:rsidRPr="000E344E" w:rsidRDefault="009A29D4" w:rsidP="000E344E">
            <w:pPr>
              <w:rPr>
                <w:rFonts w:asciiTheme="minorHAnsi" w:eastAsia="Times New Roman" w:hAnsiTheme="minorHAnsi" w:cstheme="minorHAnsi"/>
                <w:sz w:val="20"/>
                <w:szCs w:val="20"/>
              </w:rPr>
            </w:pPr>
          </w:p>
        </w:tc>
      </w:tr>
      <w:tr w:rsidR="003B225B" w:rsidRPr="009C19A4" w14:paraId="0058BA7D" w14:textId="77777777" w:rsidTr="00AF160B">
        <w:tc>
          <w:tcPr>
            <w:tcW w:w="3978" w:type="dxa"/>
          </w:tcPr>
          <w:p w14:paraId="42F84529" w14:textId="71A3188E" w:rsidR="003B225B" w:rsidRPr="008C0326" w:rsidRDefault="003B225B" w:rsidP="002E4C1C">
            <w:pPr>
              <w:rPr>
                <w:rFonts w:asciiTheme="minorHAnsi" w:hAnsiTheme="minorHAnsi" w:cstheme="minorHAnsi"/>
                <w:sz w:val="20"/>
                <w:szCs w:val="20"/>
              </w:rPr>
            </w:pPr>
            <w:r w:rsidRPr="008C0326">
              <w:rPr>
                <w:rFonts w:asciiTheme="minorHAnsi" w:hAnsiTheme="minorHAnsi" w:cstheme="minorHAnsi"/>
                <w:sz w:val="20"/>
                <w:szCs w:val="20"/>
              </w:rPr>
              <w:t>Image3-FB</w:t>
            </w:r>
            <w:r w:rsidR="00834431" w:rsidRPr="008C0326">
              <w:rPr>
                <w:rFonts w:asciiTheme="minorHAnsi" w:hAnsiTheme="minorHAnsi" w:cstheme="minorHAnsi"/>
                <w:sz w:val="20"/>
                <w:szCs w:val="20"/>
              </w:rPr>
              <w:t>-</w:t>
            </w:r>
            <w:r w:rsidR="008C0326" w:rsidRPr="008C0326">
              <w:rPr>
                <w:rFonts w:asciiTheme="minorHAnsi" w:hAnsiTheme="minorHAnsi" w:cstheme="minorHAnsi"/>
                <w:sz w:val="20"/>
                <w:szCs w:val="20"/>
              </w:rPr>
              <w:t>Summer Fun</w:t>
            </w:r>
          </w:p>
          <w:p w14:paraId="49820744" w14:textId="703A7642" w:rsidR="008E75B3" w:rsidRPr="008C0326" w:rsidRDefault="008E75B3" w:rsidP="002E4C1C">
            <w:pPr>
              <w:pStyle w:val="yiv9312622039msonormal"/>
              <w:shd w:val="clear" w:color="auto" w:fill="FFFFFF"/>
              <w:rPr>
                <w:rFonts w:asciiTheme="minorHAnsi" w:hAnsiTheme="minorHAnsi" w:cstheme="minorHAnsi"/>
                <w:sz w:val="20"/>
                <w:szCs w:val="20"/>
              </w:rPr>
            </w:pPr>
          </w:p>
        </w:tc>
        <w:tc>
          <w:tcPr>
            <w:tcW w:w="6092" w:type="dxa"/>
          </w:tcPr>
          <w:p w14:paraId="7F2F094D" w14:textId="106D92CE" w:rsidR="000E344E" w:rsidRPr="008C0326" w:rsidRDefault="00B715F9" w:rsidP="000E344E">
            <w:pPr>
              <w:rPr>
                <w:rFonts w:asciiTheme="minorHAnsi" w:eastAsia="Times New Roman" w:hAnsiTheme="minorHAnsi" w:cstheme="minorHAnsi"/>
                <w:sz w:val="20"/>
                <w:szCs w:val="20"/>
              </w:rPr>
            </w:pPr>
            <w:r w:rsidRPr="008C0326">
              <w:rPr>
                <w:rFonts w:asciiTheme="minorHAnsi" w:hAnsiTheme="minorHAnsi" w:cstheme="minorHAnsi"/>
                <w:sz w:val="20"/>
                <w:szCs w:val="20"/>
              </w:rPr>
              <w:t>Old t-shirts aren’t always easy to recycle—</w:t>
            </w:r>
            <w:r w:rsidR="00DA7351">
              <w:rPr>
                <w:rFonts w:asciiTheme="minorHAnsi" w:hAnsiTheme="minorHAnsi" w:cstheme="minorHAnsi"/>
                <w:sz w:val="20"/>
                <w:szCs w:val="20"/>
              </w:rPr>
              <w:t>since most</w:t>
            </w:r>
            <w:r w:rsidRPr="008C0326">
              <w:rPr>
                <w:rFonts w:asciiTheme="minorHAnsi" w:hAnsiTheme="minorHAnsi" w:cstheme="minorHAnsi"/>
                <w:sz w:val="20"/>
                <w:szCs w:val="20"/>
              </w:rPr>
              <w:t xml:space="preserve"> drop-off sites or curbside programs</w:t>
            </w:r>
            <w:r w:rsidR="00DA7351">
              <w:rPr>
                <w:rFonts w:asciiTheme="minorHAnsi" w:hAnsiTheme="minorHAnsi" w:cstheme="minorHAnsi"/>
                <w:sz w:val="20"/>
                <w:szCs w:val="20"/>
              </w:rPr>
              <w:t xml:space="preserve"> don’t take them</w:t>
            </w:r>
            <w:r w:rsidRPr="008C0326">
              <w:rPr>
                <w:rFonts w:asciiTheme="minorHAnsi" w:hAnsiTheme="minorHAnsi" w:cstheme="minorHAnsi"/>
                <w:sz w:val="20"/>
                <w:szCs w:val="20"/>
              </w:rPr>
              <w:t xml:space="preserve">. But you can reuse them in </w:t>
            </w:r>
            <w:r w:rsidR="008C0326" w:rsidRPr="008C0326">
              <w:rPr>
                <w:rFonts w:asciiTheme="minorHAnsi" w:hAnsiTheme="minorHAnsi" w:cstheme="minorHAnsi"/>
                <w:sz w:val="20"/>
                <w:szCs w:val="20"/>
              </w:rPr>
              <w:t>100s of craft projects, like making a hand-</w:t>
            </w:r>
            <w:proofErr w:type="spellStart"/>
            <w:r w:rsidR="008C0326" w:rsidRPr="008C0326">
              <w:rPr>
                <w:rFonts w:asciiTheme="minorHAnsi" w:hAnsiTheme="minorHAnsi" w:cstheme="minorHAnsi"/>
                <w:sz w:val="20"/>
                <w:szCs w:val="20"/>
              </w:rPr>
              <w:t>tied</w:t>
            </w:r>
            <w:proofErr w:type="spellEnd"/>
            <w:r w:rsidR="008C0326" w:rsidRPr="008C0326">
              <w:rPr>
                <w:rFonts w:asciiTheme="minorHAnsi" w:hAnsiTheme="minorHAnsi" w:cstheme="minorHAnsi"/>
                <w:sz w:val="20"/>
                <w:szCs w:val="20"/>
              </w:rPr>
              <w:t xml:space="preserve"> rug or a baby bib.</w:t>
            </w:r>
          </w:p>
          <w:p w14:paraId="4A84DC83" w14:textId="77777777" w:rsidR="000E344E" w:rsidRPr="008C0326" w:rsidRDefault="000E344E" w:rsidP="000E344E">
            <w:pPr>
              <w:rPr>
                <w:rFonts w:asciiTheme="minorHAnsi" w:eastAsia="Times New Roman" w:hAnsiTheme="minorHAnsi" w:cstheme="minorHAnsi"/>
                <w:sz w:val="20"/>
                <w:szCs w:val="20"/>
              </w:rPr>
            </w:pPr>
          </w:p>
          <w:p w14:paraId="3547035C" w14:textId="315B27D3" w:rsidR="00267EDD" w:rsidRPr="008C0326" w:rsidRDefault="00BF7792" w:rsidP="00267EDD">
            <w:pPr>
              <w:rPr>
                <w:rFonts w:asciiTheme="minorHAnsi" w:hAnsiTheme="minorHAnsi" w:cstheme="minorHAnsi"/>
                <w:sz w:val="20"/>
                <w:szCs w:val="20"/>
              </w:rPr>
            </w:pPr>
            <w:hyperlink r:id="rId8" w:history="1">
              <w:r w:rsidR="008C0326" w:rsidRPr="008C0326">
                <w:rPr>
                  <w:rStyle w:val="Hyperlink"/>
                  <w:rFonts w:asciiTheme="minorHAnsi" w:hAnsiTheme="minorHAnsi" w:cstheme="minorHAnsi"/>
                  <w:sz w:val="20"/>
                  <w:szCs w:val="20"/>
                </w:rPr>
                <w:t>https://earth911.com/diy/xx-number-of-ways-to-upcycle-a-t-shirt/</w:t>
              </w:r>
            </w:hyperlink>
          </w:p>
        </w:tc>
      </w:tr>
      <w:tr w:rsidR="003B225B" w:rsidRPr="009C19A4" w14:paraId="7902AF85" w14:textId="77777777" w:rsidTr="00AF160B">
        <w:trPr>
          <w:trHeight w:val="1115"/>
        </w:trPr>
        <w:tc>
          <w:tcPr>
            <w:tcW w:w="3978" w:type="dxa"/>
          </w:tcPr>
          <w:p w14:paraId="2ED28027" w14:textId="4D0AF36A" w:rsidR="003B225B" w:rsidRPr="003912A1" w:rsidRDefault="003B225B" w:rsidP="002E4C1C">
            <w:pPr>
              <w:rPr>
                <w:rFonts w:asciiTheme="minorHAnsi" w:hAnsiTheme="minorHAnsi" w:cstheme="minorHAnsi"/>
                <w:sz w:val="20"/>
                <w:szCs w:val="20"/>
              </w:rPr>
            </w:pPr>
            <w:r w:rsidRPr="003912A1">
              <w:rPr>
                <w:rFonts w:asciiTheme="minorHAnsi" w:hAnsiTheme="minorHAnsi" w:cstheme="minorHAnsi"/>
                <w:sz w:val="20"/>
                <w:szCs w:val="20"/>
              </w:rPr>
              <w:t>Image</w:t>
            </w:r>
            <w:r w:rsidR="006C65FA" w:rsidRPr="003912A1">
              <w:rPr>
                <w:rFonts w:asciiTheme="minorHAnsi" w:hAnsiTheme="minorHAnsi" w:cstheme="minorHAnsi"/>
                <w:sz w:val="20"/>
                <w:szCs w:val="20"/>
              </w:rPr>
              <w:t>4</w:t>
            </w:r>
            <w:r w:rsidRPr="003912A1">
              <w:rPr>
                <w:rFonts w:asciiTheme="minorHAnsi" w:hAnsiTheme="minorHAnsi" w:cstheme="minorHAnsi"/>
                <w:sz w:val="20"/>
                <w:szCs w:val="20"/>
              </w:rPr>
              <w:t xml:space="preserve">-FB- </w:t>
            </w:r>
            <w:r w:rsidR="003912A1" w:rsidRPr="003912A1">
              <w:rPr>
                <w:rFonts w:asciiTheme="minorHAnsi" w:hAnsiTheme="minorHAnsi" w:cstheme="minorHAnsi"/>
                <w:sz w:val="20"/>
                <w:szCs w:val="20"/>
              </w:rPr>
              <w:t>Summer Fun</w:t>
            </w:r>
          </w:p>
          <w:p w14:paraId="5C8B35E7" w14:textId="7A38B84B" w:rsidR="003B225B" w:rsidRPr="003912A1" w:rsidRDefault="003B225B" w:rsidP="00683A1C">
            <w:pPr>
              <w:rPr>
                <w:rFonts w:asciiTheme="minorHAnsi" w:hAnsiTheme="minorHAnsi" w:cstheme="minorHAnsi"/>
                <w:sz w:val="20"/>
                <w:szCs w:val="20"/>
              </w:rPr>
            </w:pPr>
          </w:p>
        </w:tc>
        <w:tc>
          <w:tcPr>
            <w:tcW w:w="6092" w:type="dxa"/>
          </w:tcPr>
          <w:p w14:paraId="3216F81C" w14:textId="77777777" w:rsidR="006D0654" w:rsidRDefault="003912A1" w:rsidP="00B715F9">
            <w:pPr>
              <w:rPr>
                <w:rFonts w:asciiTheme="minorHAnsi" w:hAnsiTheme="minorHAnsi" w:cstheme="minorHAnsi"/>
                <w:sz w:val="20"/>
                <w:szCs w:val="20"/>
              </w:rPr>
            </w:pPr>
            <w:bookmarkStart w:id="1" w:name="_Hlk76015148"/>
            <w:r w:rsidRPr="003912A1">
              <w:rPr>
                <w:rFonts w:asciiTheme="minorHAnsi" w:hAnsiTheme="minorHAnsi" w:cstheme="minorHAnsi"/>
                <w:sz w:val="20"/>
                <w:szCs w:val="20"/>
              </w:rPr>
              <w:t xml:space="preserve">Air mattresses </w:t>
            </w:r>
            <w:r w:rsidR="00D65E99">
              <w:rPr>
                <w:rFonts w:asciiTheme="minorHAnsi" w:hAnsiTheme="minorHAnsi" w:cstheme="minorHAnsi"/>
                <w:sz w:val="20"/>
                <w:szCs w:val="20"/>
              </w:rPr>
              <w:t xml:space="preserve">and pool floats </w:t>
            </w:r>
            <w:r w:rsidRPr="003912A1">
              <w:rPr>
                <w:rFonts w:asciiTheme="minorHAnsi" w:hAnsiTheme="minorHAnsi" w:cstheme="minorHAnsi"/>
                <w:sz w:val="20"/>
                <w:szCs w:val="20"/>
              </w:rPr>
              <w:t>are great for a quick bed when you’re camping</w:t>
            </w:r>
            <w:r w:rsidR="002548C5">
              <w:rPr>
                <w:rFonts w:asciiTheme="minorHAnsi" w:hAnsiTheme="minorHAnsi" w:cstheme="minorHAnsi"/>
                <w:sz w:val="20"/>
                <w:szCs w:val="20"/>
              </w:rPr>
              <w:t xml:space="preserve"> or </w:t>
            </w:r>
            <w:r w:rsidR="00D65E99">
              <w:rPr>
                <w:rFonts w:asciiTheme="minorHAnsi" w:hAnsiTheme="minorHAnsi" w:cstheme="minorHAnsi"/>
                <w:sz w:val="20"/>
                <w:szCs w:val="20"/>
              </w:rPr>
              <w:t>for lounging around in the pool</w:t>
            </w:r>
            <w:r w:rsidRPr="003912A1">
              <w:rPr>
                <w:rFonts w:asciiTheme="minorHAnsi" w:hAnsiTheme="minorHAnsi" w:cstheme="minorHAnsi"/>
                <w:sz w:val="20"/>
                <w:szCs w:val="20"/>
              </w:rPr>
              <w:t>. But what happens when they spring a leak? They aren’t recyclable, so don’t put them in your recycling bin. But before you thro</w:t>
            </w:r>
            <w:r w:rsidR="002927EB">
              <w:rPr>
                <w:rFonts w:asciiTheme="minorHAnsi" w:hAnsiTheme="minorHAnsi" w:cstheme="minorHAnsi"/>
                <w:sz w:val="20"/>
                <w:szCs w:val="20"/>
              </w:rPr>
              <w:t>w</w:t>
            </w:r>
            <w:r w:rsidRPr="003912A1">
              <w:rPr>
                <w:rFonts w:asciiTheme="minorHAnsi" w:hAnsiTheme="minorHAnsi" w:cstheme="minorHAnsi"/>
                <w:sz w:val="20"/>
                <w:szCs w:val="20"/>
              </w:rPr>
              <w:t xml:space="preserve"> them away, consider repairing them</w:t>
            </w:r>
            <w:r w:rsidR="00D65E99">
              <w:rPr>
                <w:rFonts w:asciiTheme="minorHAnsi" w:hAnsiTheme="minorHAnsi" w:cstheme="minorHAnsi"/>
                <w:sz w:val="20"/>
                <w:szCs w:val="20"/>
              </w:rPr>
              <w:t xml:space="preserve"> </w:t>
            </w:r>
            <w:r w:rsidRPr="003912A1">
              <w:rPr>
                <w:rFonts w:asciiTheme="minorHAnsi" w:hAnsiTheme="minorHAnsi" w:cstheme="minorHAnsi"/>
                <w:sz w:val="20"/>
                <w:szCs w:val="20"/>
              </w:rPr>
              <w:t xml:space="preserve">or reusing them as a tarp. </w:t>
            </w:r>
          </w:p>
          <w:p w14:paraId="4986347E" w14:textId="77777777" w:rsidR="006D0654" w:rsidRDefault="006D0654" w:rsidP="00B715F9">
            <w:pPr>
              <w:rPr>
                <w:rFonts w:asciiTheme="minorHAnsi" w:hAnsiTheme="minorHAnsi" w:cstheme="minorHAnsi"/>
                <w:sz w:val="20"/>
                <w:szCs w:val="20"/>
              </w:rPr>
            </w:pPr>
          </w:p>
          <w:p w14:paraId="09607616" w14:textId="3639267C" w:rsidR="00B715F9" w:rsidRPr="003912A1" w:rsidRDefault="006D0654" w:rsidP="00B715F9">
            <w:pPr>
              <w:rPr>
                <w:rFonts w:asciiTheme="minorHAnsi" w:eastAsia="Times New Roman" w:hAnsiTheme="minorHAnsi" w:cstheme="minorHAnsi"/>
                <w:sz w:val="20"/>
                <w:szCs w:val="20"/>
              </w:rPr>
            </w:pPr>
            <w:hyperlink r:id="rId9" w:history="1">
              <w:r w:rsidR="003912A1" w:rsidRPr="003912A1">
                <w:rPr>
                  <w:rStyle w:val="Hyperlink"/>
                  <w:rFonts w:asciiTheme="minorHAnsi" w:hAnsiTheme="minorHAnsi" w:cstheme="minorHAnsi"/>
                  <w:sz w:val="20"/>
                  <w:szCs w:val="20"/>
                </w:rPr>
                <w:t>https://earth911.com/living-well-being/air-mattress-recycle-or-reuse/</w:t>
              </w:r>
            </w:hyperlink>
          </w:p>
          <w:bookmarkEnd w:id="1"/>
          <w:p w14:paraId="5F1D102E" w14:textId="0D73976F" w:rsidR="003B225B" w:rsidRPr="003912A1" w:rsidRDefault="003B225B" w:rsidP="006C65FA">
            <w:pPr>
              <w:rPr>
                <w:rFonts w:asciiTheme="minorHAnsi" w:eastAsia="Times New Roman" w:hAnsiTheme="minorHAnsi" w:cstheme="minorHAnsi"/>
                <w:sz w:val="20"/>
                <w:szCs w:val="20"/>
              </w:rPr>
            </w:pPr>
          </w:p>
        </w:tc>
      </w:tr>
    </w:tbl>
    <w:p w14:paraId="771466FE" w14:textId="4DDA4C0D" w:rsidR="003B225B" w:rsidRDefault="003B225B" w:rsidP="003B225B">
      <w:pPr>
        <w:rPr>
          <w:rFonts w:asciiTheme="minorHAnsi" w:hAnsiTheme="minorHAnsi" w:cstheme="minorHAnsi"/>
          <w:sz w:val="20"/>
          <w:szCs w:val="20"/>
        </w:rPr>
      </w:pPr>
    </w:p>
    <w:tbl>
      <w:tblPr>
        <w:tblW w:w="10098" w:type="dxa"/>
        <w:tblCellMar>
          <w:left w:w="0" w:type="dxa"/>
          <w:right w:w="0" w:type="dxa"/>
        </w:tblCellMar>
        <w:tblLook w:val="04A0" w:firstRow="1" w:lastRow="0" w:firstColumn="1" w:lastColumn="0" w:noHBand="0" w:noVBand="1"/>
      </w:tblPr>
      <w:tblGrid>
        <w:gridCol w:w="2597"/>
        <w:gridCol w:w="7501"/>
      </w:tblGrid>
      <w:tr w:rsidR="003B225B" w:rsidRPr="009C19A4" w14:paraId="0A250D2F" w14:textId="77777777" w:rsidTr="00754379">
        <w:tc>
          <w:tcPr>
            <w:tcW w:w="100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6CE1F4" w14:textId="0164063E" w:rsidR="003B225B" w:rsidRPr="009C19A4" w:rsidRDefault="009C19A4" w:rsidP="002E4C1C">
            <w:pPr>
              <w:rPr>
                <w:rFonts w:asciiTheme="minorHAnsi" w:hAnsiTheme="minorHAnsi" w:cstheme="minorHAnsi"/>
                <w:b/>
                <w:bCs/>
                <w:sz w:val="20"/>
                <w:szCs w:val="20"/>
              </w:rPr>
            </w:pPr>
            <w:r w:rsidRPr="009C19A4">
              <w:rPr>
                <w:rFonts w:asciiTheme="minorHAnsi" w:hAnsiTheme="minorHAnsi" w:cstheme="minorHAnsi"/>
                <w:b/>
                <w:bCs/>
                <w:sz w:val="20"/>
                <w:szCs w:val="20"/>
              </w:rPr>
              <w:t>Instagram</w:t>
            </w:r>
          </w:p>
        </w:tc>
      </w:tr>
      <w:tr w:rsidR="00AF54BF" w:rsidRPr="009C19A4" w14:paraId="1EFB5D1F" w14:textId="77777777" w:rsidTr="00754379">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87B66" w14:textId="77777777" w:rsidR="008E75B3" w:rsidRPr="000E344E" w:rsidRDefault="0087504C" w:rsidP="002E4C1C">
            <w:pPr>
              <w:rPr>
                <w:rFonts w:asciiTheme="minorHAnsi" w:hAnsiTheme="minorHAnsi" w:cstheme="minorHAnsi"/>
                <w:sz w:val="20"/>
                <w:szCs w:val="20"/>
              </w:rPr>
            </w:pPr>
            <w:bookmarkStart w:id="2" w:name="_Hlk67895930"/>
            <w:r w:rsidRPr="000E344E">
              <w:rPr>
                <w:rFonts w:asciiTheme="minorHAnsi" w:hAnsiTheme="minorHAnsi" w:cstheme="minorHAnsi"/>
                <w:sz w:val="20"/>
                <w:szCs w:val="20"/>
              </w:rPr>
              <w:t>Image1-IG-</w:t>
            </w:r>
            <w:r w:rsidR="000E344E" w:rsidRPr="000E344E">
              <w:rPr>
                <w:rFonts w:asciiTheme="minorHAnsi" w:hAnsiTheme="minorHAnsi" w:cstheme="minorHAnsi"/>
                <w:sz w:val="20"/>
                <w:szCs w:val="20"/>
              </w:rPr>
              <w:t>Summer Fun</w:t>
            </w:r>
          </w:p>
          <w:p w14:paraId="64602BD3" w14:textId="29ED7371" w:rsidR="000E344E" w:rsidRPr="000E344E" w:rsidRDefault="000E344E" w:rsidP="002E4C1C">
            <w:pPr>
              <w:rPr>
                <w:rFonts w:asciiTheme="minorHAnsi" w:hAnsiTheme="minorHAnsi" w:cstheme="minorHAnsi"/>
                <w:sz w:val="20"/>
                <w:szCs w:val="20"/>
              </w:rPr>
            </w:pP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14:paraId="572419B7" w14:textId="0F4E52BC" w:rsidR="006A3276" w:rsidRPr="000E344E" w:rsidRDefault="000E344E" w:rsidP="002E4C1C">
            <w:pPr>
              <w:pStyle w:val="yiv9312622039msonormal"/>
              <w:shd w:val="clear" w:color="auto" w:fill="FFFFFF"/>
              <w:rPr>
                <w:rFonts w:asciiTheme="minorHAnsi" w:hAnsiTheme="minorHAnsi" w:cstheme="minorHAnsi"/>
                <w:sz w:val="20"/>
                <w:szCs w:val="20"/>
              </w:rPr>
            </w:pPr>
            <w:r w:rsidRPr="000E344E">
              <w:rPr>
                <w:rFonts w:asciiTheme="minorHAnsi" w:hAnsiTheme="minorHAnsi" w:cstheme="minorHAnsi"/>
                <w:sz w:val="20"/>
                <w:szCs w:val="20"/>
              </w:rPr>
              <w:t xml:space="preserve">Before tossing your empty and clean tin cans in the recycling bin, you can use them for fun crafts and toys, like tin can phones, stilts, or bongo drums. Learn more at Earth911. </w:t>
            </w:r>
            <w:hyperlink r:id="rId10" w:history="1">
              <w:r w:rsidRPr="000E344E">
                <w:rPr>
                  <w:rStyle w:val="Hyperlink"/>
                  <w:rFonts w:asciiTheme="minorHAnsi" w:hAnsiTheme="minorHAnsi" w:cstheme="minorHAnsi"/>
                  <w:sz w:val="20"/>
                  <w:szCs w:val="20"/>
                </w:rPr>
                <w:t>https://earth911.com/home-garden/recycled-food-packaging-kids-crafts/</w:t>
              </w:r>
            </w:hyperlink>
          </w:p>
        </w:tc>
      </w:tr>
      <w:bookmarkEnd w:id="2"/>
      <w:tr w:rsidR="00AF54BF" w:rsidRPr="009C19A4" w14:paraId="4A3AEF07" w14:textId="77777777" w:rsidTr="00754379">
        <w:trPr>
          <w:trHeight w:val="691"/>
        </w:trPr>
        <w:tc>
          <w:tcPr>
            <w:tcW w:w="25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9912" w14:textId="7217BA0F" w:rsidR="003912A1" w:rsidRPr="009C19A4" w:rsidRDefault="0087504C" w:rsidP="00754379">
            <w:pPr>
              <w:rPr>
                <w:rFonts w:asciiTheme="minorHAnsi" w:hAnsiTheme="minorHAnsi" w:cstheme="minorHAnsi"/>
                <w:sz w:val="20"/>
                <w:szCs w:val="20"/>
                <w:highlight w:val="yellow"/>
              </w:rPr>
            </w:pPr>
            <w:r>
              <w:rPr>
                <w:rFonts w:asciiTheme="minorHAnsi" w:hAnsiTheme="minorHAnsi" w:cstheme="minorHAnsi"/>
                <w:sz w:val="20"/>
                <w:szCs w:val="20"/>
              </w:rPr>
              <w:t>Image2-IG-</w:t>
            </w:r>
            <w:r w:rsidR="003912A1">
              <w:rPr>
                <w:rFonts w:asciiTheme="minorHAnsi" w:hAnsiTheme="minorHAnsi" w:cstheme="minorHAnsi"/>
                <w:sz w:val="20"/>
                <w:szCs w:val="20"/>
              </w:rPr>
              <w:t>Summer Fun</w:t>
            </w:r>
          </w:p>
        </w:tc>
        <w:tc>
          <w:tcPr>
            <w:tcW w:w="7501" w:type="dxa"/>
            <w:tcBorders>
              <w:top w:val="nil"/>
              <w:left w:val="nil"/>
              <w:bottom w:val="single" w:sz="8" w:space="0" w:color="auto"/>
              <w:right w:val="single" w:sz="8" w:space="0" w:color="auto"/>
            </w:tcBorders>
            <w:tcMar>
              <w:top w:w="0" w:type="dxa"/>
              <w:left w:w="108" w:type="dxa"/>
              <w:bottom w:w="0" w:type="dxa"/>
              <w:right w:w="108" w:type="dxa"/>
            </w:tcMar>
          </w:tcPr>
          <w:p w14:paraId="401D971C" w14:textId="030CD8A9" w:rsidR="003912A1" w:rsidRPr="003912A1" w:rsidRDefault="003912A1" w:rsidP="00754379">
            <w:pPr>
              <w:rPr>
                <w:rFonts w:asciiTheme="minorHAnsi" w:eastAsia="Times New Roman" w:hAnsiTheme="minorHAnsi" w:cstheme="minorHAnsi"/>
                <w:sz w:val="20"/>
                <w:szCs w:val="20"/>
              </w:rPr>
            </w:pPr>
            <w:r>
              <w:rPr>
                <w:rFonts w:asciiTheme="minorHAnsi" w:hAnsiTheme="minorHAnsi" w:cstheme="minorHAnsi"/>
                <w:sz w:val="20"/>
                <w:szCs w:val="20"/>
              </w:rPr>
              <w:t>Old air mattresses</w:t>
            </w:r>
            <w:r w:rsidR="00D65E99">
              <w:rPr>
                <w:rFonts w:asciiTheme="minorHAnsi" w:hAnsiTheme="minorHAnsi" w:cstheme="minorHAnsi"/>
                <w:sz w:val="20"/>
                <w:szCs w:val="20"/>
              </w:rPr>
              <w:t xml:space="preserve"> and pool </w:t>
            </w:r>
            <w:proofErr w:type="gramStart"/>
            <w:r w:rsidR="00D65E99">
              <w:rPr>
                <w:rFonts w:asciiTheme="minorHAnsi" w:hAnsiTheme="minorHAnsi" w:cstheme="minorHAnsi"/>
                <w:sz w:val="20"/>
                <w:szCs w:val="20"/>
              </w:rPr>
              <w:t xml:space="preserve">floats </w:t>
            </w:r>
            <w:r>
              <w:rPr>
                <w:rFonts w:asciiTheme="minorHAnsi" w:hAnsiTheme="minorHAnsi" w:cstheme="minorHAnsi"/>
                <w:sz w:val="20"/>
                <w:szCs w:val="20"/>
              </w:rPr>
              <w:t xml:space="preserve"> aren’t</w:t>
            </w:r>
            <w:proofErr w:type="gramEnd"/>
            <w:r>
              <w:rPr>
                <w:rFonts w:asciiTheme="minorHAnsi" w:hAnsiTheme="minorHAnsi" w:cstheme="minorHAnsi"/>
                <w:sz w:val="20"/>
                <w:szCs w:val="20"/>
              </w:rPr>
              <w:t xml:space="preserve"> recyclable. Repair them, reuse them, or throw them away.</w:t>
            </w:r>
            <w:hyperlink r:id="rId11" w:history="1">
              <w:r w:rsidRPr="003912A1">
                <w:rPr>
                  <w:rStyle w:val="Hyperlink"/>
                  <w:rFonts w:asciiTheme="minorHAnsi" w:hAnsiTheme="minorHAnsi" w:cstheme="minorHAnsi"/>
                  <w:sz w:val="20"/>
                  <w:szCs w:val="20"/>
                </w:rPr>
                <w:t>https://earth911.com/living-well-being/air-mattress-recycle-or-reuse/</w:t>
              </w:r>
            </w:hyperlink>
          </w:p>
        </w:tc>
      </w:tr>
    </w:tbl>
    <w:p w14:paraId="51F0C1EC" w14:textId="5C8ACC2B" w:rsidR="003B225B" w:rsidRDefault="003B225B" w:rsidP="003B225B">
      <w:pPr>
        <w:rPr>
          <w:rFonts w:asciiTheme="minorHAnsi" w:hAnsiTheme="minorHAnsi" w:cstheme="minorHAnsi"/>
          <w:sz w:val="20"/>
          <w:szCs w:val="20"/>
        </w:rPr>
      </w:pPr>
    </w:p>
    <w:tbl>
      <w:tblPr>
        <w:tblW w:w="10098" w:type="dxa"/>
        <w:tblCellMar>
          <w:left w:w="0" w:type="dxa"/>
          <w:right w:w="0" w:type="dxa"/>
        </w:tblCellMar>
        <w:tblLook w:val="04A0" w:firstRow="1" w:lastRow="0" w:firstColumn="1" w:lastColumn="0" w:noHBand="0" w:noVBand="1"/>
      </w:tblPr>
      <w:tblGrid>
        <w:gridCol w:w="2589"/>
        <w:gridCol w:w="7509"/>
      </w:tblGrid>
      <w:tr w:rsidR="003B225B" w:rsidRPr="009C19A4" w14:paraId="3A2C9C5B" w14:textId="77777777" w:rsidTr="00754379">
        <w:tc>
          <w:tcPr>
            <w:tcW w:w="100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C6788" w14:textId="5A1AF4F5" w:rsidR="003B225B" w:rsidRPr="009C19A4" w:rsidRDefault="009C19A4" w:rsidP="002E4C1C">
            <w:pPr>
              <w:rPr>
                <w:rFonts w:asciiTheme="minorHAnsi" w:hAnsiTheme="minorHAnsi" w:cstheme="minorHAnsi"/>
                <w:b/>
                <w:bCs/>
                <w:sz w:val="20"/>
                <w:szCs w:val="20"/>
              </w:rPr>
            </w:pPr>
            <w:r w:rsidRPr="009C19A4">
              <w:rPr>
                <w:rFonts w:asciiTheme="minorHAnsi" w:hAnsiTheme="minorHAnsi" w:cstheme="minorHAnsi"/>
                <w:b/>
                <w:bCs/>
                <w:sz w:val="20"/>
                <w:szCs w:val="20"/>
              </w:rPr>
              <w:t>Twitter</w:t>
            </w:r>
          </w:p>
        </w:tc>
      </w:tr>
      <w:tr w:rsidR="00F25EEA" w:rsidRPr="009C19A4" w14:paraId="69F1D083" w14:textId="77777777" w:rsidTr="00754379">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61854A" w14:textId="77777777" w:rsidR="003B225B" w:rsidRDefault="0087504C" w:rsidP="003B225B">
            <w:pPr>
              <w:rPr>
                <w:rFonts w:asciiTheme="minorHAnsi" w:hAnsiTheme="minorHAnsi" w:cstheme="minorHAnsi"/>
                <w:sz w:val="20"/>
                <w:szCs w:val="20"/>
              </w:rPr>
            </w:pPr>
            <w:r w:rsidRPr="00B715F9">
              <w:rPr>
                <w:rFonts w:asciiTheme="minorHAnsi" w:hAnsiTheme="minorHAnsi" w:cstheme="minorHAnsi"/>
                <w:sz w:val="20"/>
                <w:szCs w:val="20"/>
              </w:rPr>
              <w:t>Image1-TW-</w:t>
            </w:r>
            <w:r w:rsidR="000E344E" w:rsidRPr="00B715F9">
              <w:rPr>
                <w:rFonts w:asciiTheme="minorHAnsi" w:hAnsiTheme="minorHAnsi" w:cstheme="minorHAnsi"/>
                <w:sz w:val="20"/>
                <w:szCs w:val="20"/>
              </w:rPr>
              <w:t>Sumer Fun</w:t>
            </w:r>
          </w:p>
          <w:p w14:paraId="7A1C546C" w14:textId="7EA397F9" w:rsidR="00B715F9" w:rsidRPr="00B715F9" w:rsidRDefault="00B715F9" w:rsidP="003B225B">
            <w:pPr>
              <w:rPr>
                <w:rFonts w:asciiTheme="minorHAnsi" w:hAnsiTheme="minorHAnsi" w:cstheme="minorHAnsi"/>
                <w:sz w:val="20"/>
                <w:szCs w:val="20"/>
              </w:rPr>
            </w:pPr>
          </w:p>
        </w:tc>
        <w:tc>
          <w:tcPr>
            <w:tcW w:w="7509" w:type="dxa"/>
            <w:tcBorders>
              <w:top w:val="nil"/>
              <w:left w:val="nil"/>
              <w:bottom w:val="single" w:sz="8" w:space="0" w:color="auto"/>
              <w:right w:val="single" w:sz="8" w:space="0" w:color="auto"/>
            </w:tcBorders>
            <w:tcMar>
              <w:top w:w="0" w:type="dxa"/>
              <w:left w:w="108" w:type="dxa"/>
              <w:bottom w:w="0" w:type="dxa"/>
              <w:right w:w="108" w:type="dxa"/>
            </w:tcMar>
          </w:tcPr>
          <w:p w14:paraId="6957D777" w14:textId="1B8615C3" w:rsidR="003B225B" w:rsidRPr="00B715F9" w:rsidRDefault="00C251D3" w:rsidP="002E4C1C">
            <w:pPr>
              <w:pStyle w:val="yiv9312622039msonormal"/>
              <w:shd w:val="clear" w:color="auto" w:fill="FFFFFF"/>
              <w:rPr>
                <w:rFonts w:asciiTheme="minorHAnsi" w:hAnsiTheme="minorHAnsi" w:cstheme="minorHAnsi"/>
                <w:sz w:val="20"/>
                <w:szCs w:val="20"/>
              </w:rPr>
            </w:pPr>
            <w:r>
              <w:rPr>
                <w:rFonts w:asciiTheme="minorHAnsi" w:hAnsiTheme="minorHAnsi" w:cstheme="minorHAnsi"/>
                <w:sz w:val="20"/>
                <w:szCs w:val="20"/>
              </w:rPr>
              <w:t>Tin cans are recyclable, but you can also use them in a variety of crafts, like making a cute planter, decorated pen holder, or outdoor decorations.</w:t>
            </w:r>
            <w:r w:rsidR="00754379">
              <w:rPr>
                <w:rFonts w:asciiTheme="minorHAnsi" w:hAnsiTheme="minorHAnsi" w:cstheme="minorHAnsi"/>
                <w:sz w:val="20"/>
                <w:szCs w:val="20"/>
              </w:rPr>
              <w:t xml:space="preserve"> </w:t>
            </w:r>
            <w:hyperlink r:id="rId12" w:history="1">
              <w:r w:rsidR="00754379" w:rsidRPr="00B715F9">
                <w:rPr>
                  <w:rStyle w:val="Hyperlink"/>
                  <w:rFonts w:asciiTheme="minorHAnsi" w:hAnsiTheme="minorHAnsi" w:cstheme="minorHAnsi"/>
                  <w:sz w:val="20"/>
                  <w:szCs w:val="20"/>
                </w:rPr>
                <w:t>https://earth911.com/home-garden/recycled-food-packaging-kids-crafts/</w:t>
              </w:r>
            </w:hyperlink>
          </w:p>
        </w:tc>
      </w:tr>
      <w:tr w:rsidR="00F25EEA" w:rsidRPr="009C19A4" w14:paraId="2D762384" w14:textId="77777777" w:rsidTr="00754379">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49EF2" w14:textId="77777777" w:rsidR="001278FA" w:rsidRDefault="003B62B6" w:rsidP="002E4C1C">
            <w:pPr>
              <w:rPr>
                <w:rFonts w:asciiTheme="minorHAnsi" w:hAnsiTheme="minorHAnsi" w:cstheme="minorHAnsi"/>
                <w:sz w:val="20"/>
                <w:szCs w:val="20"/>
              </w:rPr>
            </w:pPr>
            <w:r>
              <w:rPr>
                <w:rFonts w:asciiTheme="minorHAnsi" w:hAnsiTheme="minorHAnsi" w:cstheme="minorHAnsi"/>
                <w:sz w:val="20"/>
                <w:szCs w:val="20"/>
              </w:rPr>
              <w:t>Image2-TW-StormPrep</w:t>
            </w:r>
          </w:p>
          <w:p w14:paraId="2FF1119B" w14:textId="77CB356A" w:rsidR="003912A1" w:rsidRPr="009C19A4" w:rsidRDefault="003912A1" w:rsidP="002E4C1C">
            <w:pPr>
              <w:rPr>
                <w:rFonts w:asciiTheme="minorHAnsi" w:hAnsiTheme="minorHAnsi" w:cstheme="minorHAnsi"/>
                <w:sz w:val="20"/>
                <w:szCs w:val="20"/>
                <w:highlight w:val="yellow"/>
              </w:rPr>
            </w:pPr>
          </w:p>
        </w:tc>
        <w:tc>
          <w:tcPr>
            <w:tcW w:w="7509" w:type="dxa"/>
            <w:tcBorders>
              <w:top w:val="nil"/>
              <w:left w:val="nil"/>
              <w:bottom w:val="single" w:sz="8" w:space="0" w:color="auto"/>
              <w:right w:val="single" w:sz="8" w:space="0" w:color="auto"/>
            </w:tcBorders>
            <w:tcMar>
              <w:top w:w="0" w:type="dxa"/>
              <w:left w:w="108" w:type="dxa"/>
              <w:bottom w:w="0" w:type="dxa"/>
              <w:right w:w="108" w:type="dxa"/>
            </w:tcMar>
          </w:tcPr>
          <w:p w14:paraId="1C52BF00" w14:textId="11F17968" w:rsidR="003B225B" w:rsidRPr="009C19A4" w:rsidRDefault="003912A1" w:rsidP="00754379">
            <w:pPr>
              <w:rPr>
                <w:rFonts w:asciiTheme="minorHAnsi" w:hAnsiTheme="minorHAnsi" w:cstheme="minorHAnsi"/>
                <w:sz w:val="20"/>
                <w:szCs w:val="20"/>
              </w:rPr>
            </w:pPr>
            <w:r>
              <w:rPr>
                <w:rFonts w:asciiTheme="minorHAnsi" w:hAnsiTheme="minorHAnsi" w:cstheme="minorHAnsi"/>
                <w:sz w:val="20"/>
                <w:szCs w:val="20"/>
              </w:rPr>
              <w:lastRenderedPageBreak/>
              <w:t xml:space="preserve">Old air mattresses </w:t>
            </w:r>
            <w:r w:rsidR="00D65E99">
              <w:rPr>
                <w:rFonts w:asciiTheme="minorHAnsi" w:hAnsiTheme="minorHAnsi" w:cstheme="minorHAnsi"/>
                <w:sz w:val="20"/>
                <w:szCs w:val="20"/>
              </w:rPr>
              <w:t xml:space="preserve">and pool floats </w:t>
            </w:r>
            <w:r>
              <w:rPr>
                <w:rFonts w:asciiTheme="minorHAnsi" w:hAnsiTheme="minorHAnsi" w:cstheme="minorHAnsi"/>
                <w:sz w:val="20"/>
                <w:szCs w:val="20"/>
              </w:rPr>
              <w:t>aren’t recyclable. Repair them, reuse them, or throw them away.</w:t>
            </w:r>
            <w:r w:rsidR="00754379">
              <w:rPr>
                <w:rFonts w:asciiTheme="minorHAnsi" w:hAnsiTheme="minorHAnsi" w:cstheme="minorHAnsi"/>
                <w:sz w:val="20"/>
                <w:szCs w:val="20"/>
              </w:rPr>
              <w:t xml:space="preserve"> </w:t>
            </w:r>
            <w:hyperlink r:id="rId13" w:history="1">
              <w:r w:rsidRPr="003912A1">
                <w:rPr>
                  <w:rStyle w:val="Hyperlink"/>
                  <w:rFonts w:asciiTheme="minorHAnsi" w:hAnsiTheme="minorHAnsi" w:cstheme="minorHAnsi"/>
                  <w:sz w:val="20"/>
                  <w:szCs w:val="20"/>
                </w:rPr>
                <w:t>https://earth911.com/living-well-being/air-mattress-recycle-or-reuse/</w:t>
              </w:r>
            </w:hyperlink>
          </w:p>
        </w:tc>
      </w:tr>
      <w:bookmarkEnd w:id="0"/>
    </w:tbl>
    <w:p w14:paraId="04918E40" w14:textId="77777777" w:rsidR="00E30F19" w:rsidRPr="009C19A4" w:rsidRDefault="00E30F19" w:rsidP="00754379">
      <w:pPr>
        <w:rPr>
          <w:rFonts w:asciiTheme="minorHAnsi" w:hAnsiTheme="minorHAnsi" w:cstheme="minorHAnsi"/>
          <w:sz w:val="20"/>
          <w:szCs w:val="20"/>
        </w:rPr>
      </w:pPr>
    </w:p>
    <w:sectPr w:rsidR="00E30F19" w:rsidRPr="009C19A4" w:rsidSect="00E30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8DD1" w14:textId="77777777" w:rsidR="0046753A" w:rsidRDefault="0046753A" w:rsidP="0046753A">
      <w:pPr>
        <w:spacing w:after="0" w:line="240" w:lineRule="auto"/>
      </w:pPr>
      <w:r>
        <w:separator/>
      </w:r>
    </w:p>
  </w:endnote>
  <w:endnote w:type="continuationSeparator" w:id="0">
    <w:p w14:paraId="1D6F6328" w14:textId="77777777" w:rsidR="0046753A" w:rsidRDefault="0046753A" w:rsidP="0046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16E8" w14:textId="77777777" w:rsidR="0046753A" w:rsidRDefault="0046753A" w:rsidP="0046753A">
      <w:pPr>
        <w:spacing w:after="0" w:line="240" w:lineRule="auto"/>
      </w:pPr>
      <w:r>
        <w:separator/>
      </w:r>
    </w:p>
  </w:footnote>
  <w:footnote w:type="continuationSeparator" w:id="0">
    <w:p w14:paraId="6B4405E6" w14:textId="77777777" w:rsidR="0046753A" w:rsidRDefault="0046753A" w:rsidP="004675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225B"/>
    <w:rsid w:val="0008401E"/>
    <w:rsid w:val="00097A57"/>
    <w:rsid w:val="000E344E"/>
    <w:rsid w:val="00122A00"/>
    <w:rsid w:val="001278FA"/>
    <w:rsid w:val="00161364"/>
    <w:rsid w:val="001C520A"/>
    <w:rsid w:val="001F27BA"/>
    <w:rsid w:val="00227CF5"/>
    <w:rsid w:val="0024780A"/>
    <w:rsid w:val="002548C5"/>
    <w:rsid w:val="00260838"/>
    <w:rsid w:val="00267EDD"/>
    <w:rsid w:val="002752AB"/>
    <w:rsid w:val="002762C0"/>
    <w:rsid w:val="00285D23"/>
    <w:rsid w:val="002927EB"/>
    <w:rsid w:val="002D549D"/>
    <w:rsid w:val="002D6F0C"/>
    <w:rsid w:val="003559E7"/>
    <w:rsid w:val="003912A1"/>
    <w:rsid w:val="003B225B"/>
    <w:rsid w:val="003B62B6"/>
    <w:rsid w:val="00423C07"/>
    <w:rsid w:val="0046753A"/>
    <w:rsid w:val="004D521F"/>
    <w:rsid w:val="005015DA"/>
    <w:rsid w:val="00520785"/>
    <w:rsid w:val="0052121C"/>
    <w:rsid w:val="00543AAD"/>
    <w:rsid w:val="005A31B0"/>
    <w:rsid w:val="005B3A25"/>
    <w:rsid w:val="005C6977"/>
    <w:rsid w:val="005D5322"/>
    <w:rsid w:val="005E031B"/>
    <w:rsid w:val="00615EB1"/>
    <w:rsid w:val="00674F63"/>
    <w:rsid w:val="00683A1C"/>
    <w:rsid w:val="006A3276"/>
    <w:rsid w:val="006C1201"/>
    <w:rsid w:val="006C65FA"/>
    <w:rsid w:val="006D0654"/>
    <w:rsid w:val="006D257F"/>
    <w:rsid w:val="006F1546"/>
    <w:rsid w:val="007070C1"/>
    <w:rsid w:val="00754379"/>
    <w:rsid w:val="0079588B"/>
    <w:rsid w:val="007F4E25"/>
    <w:rsid w:val="00801322"/>
    <w:rsid w:val="00834431"/>
    <w:rsid w:val="0087504C"/>
    <w:rsid w:val="008C0326"/>
    <w:rsid w:val="008E75B3"/>
    <w:rsid w:val="0091349B"/>
    <w:rsid w:val="0099213E"/>
    <w:rsid w:val="00993F99"/>
    <w:rsid w:val="009A29D4"/>
    <w:rsid w:val="009A31BD"/>
    <w:rsid w:val="009C19A4"/>
    <w:rsid w:val="00A17E10"/>
    <w:rsid w:val="00A54D0A"/>
    <w:rsid w:val="00A73EEA"/>
    <w:rsid w:val="00AF160B"/>
    <w:rsid w:val="00AF54BF"/>
    <w:rsid w:val="00B55A77"/>
    <w:rsid w:val="00B715F9"/>
    <w:rsid w:val="00BA0EC5"/>
    <w:rsid w:val="00BF7792"/>
    <w:rsid w:val="00C251D3"/>
    <w:rsid w:val="00C73EA1"/>
    <w:rsid w:val="00C7462D"/>
    <w:rsid w:val="00D47253"/>
    <w:rsid w:val="00D65E99"/>
    <w:rsid w:val="00DA7351"/>
    <w:rsid w:val="00DD07F8"/>
    <w:rsid w:val="00DF06D4"/>
    <w:rsid w:val="00E30F19"/>
    <w:rsid w:val="00E416F4"/>
    <w:rsid w:val="00E6030D"/>
    <w:rsid w:val="00E65DFB"/>
    <w:rsid w:val="00EB235E"/>
    <w:rsid w:val="00F25EEA"/>
    <w:rsid w:val="00F368C8"/>
    <w:rsid w:val="00F41DCA"/>
    <w:rsid w:val="00FC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707"/>
  <w15:chartTrackingRefBased/>
  <w15:docId w15:val="{57FF265B-EC6A-4097-97A7-2C5C928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25B"/>
    <w:rPr>
      <w:color w:val="0000FF"/>
      <w:u w:val="single"/>
    </w:rPr>
  </w:style>
  <w:style w:type="character" w:styleId="CommentReference">
    <w:name w:val="annotation reference"/>
    <w:basedOn w:val="DefaultParagraphFont"/>
    <w:uiPriority w:val="99"/>
    <w:semiHidden/>
    <w:unhideWhenUsed/>
    <w:rsid w:val="003B225B"/>
    <w:rPr>
      <w:sz w:val="16"/>
      <w:szCs w:val="16"/>
    </w:rPr>
  </w:style>
  <w:style w:type="paragraph" w:styleId="CommentText">
    <w:name w:val="annotation text"/>
    <w:basedOn w:val="Normal"/>
    <w:link w:val="CommentTextChar"/>
    <w:uiPriority w:val="99"/>
    <w:semiHidden/>
    <w:unhideWhenUsed/>
    <w:rsid w:val="003B225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B225B"/>
    <w:rPr>
      <w:rFonts w:asciiTheme="minorHAnsi" w:hAnsiTheme="minorHAnsi"/>
      <w:sz w:val="20"/>
      <w:szCs w:val="20"/>
    </w:rPr>
  </w:style>
  <w:style w:type="paragraph" w:customStyle="1" w:styleId="yiv9312622039msonormal">
    <w:name w:val="yiv9312622039msonormal"/>
    <w:basedOn w:val="Normal"/>
    <w:rsid w:val="003B225B"/>
    <w:pPr>
      <w:spacing w:before="100" w:beforeAutospacing="1" w:after="100" w:afterAutospacing="1" w:line="240" w:lineRule="auto"/>
    </w:pPr>
    <w:rPr>
      <w:rFonts w:eastAsia="Times New Roman" w:cs="Times New Roman"/>
    </w:rPr>
  </w:style>
  <w:style w:type="paragraph" w:styleId="BalloonText">
    <w:name w:val="Balloon Text"/>
    <w:basedOn w:val="Normal"/>
    <w:link w:val="BalloonTextChar"/>
    <w:uiPriority w:val="99"/>
    <w:semiHidden/>
    <w:unhideWhenUsed/>
    <w:rsid w:val="003B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B"/>
    <w:rPr>
      <w:rFonts w:ascii="Segoe UI" w:hAnsi="Segoe UI" w:cs="Segoe UI"/>
      <w:sz w:val="18"/>
      <w:szCs w:val="18"/>
    </w:rPr>
  </w:style>
  <w:style w:type="character" w:styleId="FollowedHyperlink">
    <w:name w:val="FollowedHyperlink"/>
    <w:basedOn w:val="DefaultParagraphFont"/>
    <w:uiPriority w:val="99"/>
    <w:semiHidden/>
    <w:unhideWhenUsed/>
    <w:rsid w:val="003B22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753A"/>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6753A"/>
    <w:rPr>
      <w:rFonts w:asciiTheme="minorHAnsi" w:hAnsiTheme="minorHAnsi"/>
      <w:b/>
      <w:bCs/>
      <w:sz w:val="20"/>
      <w:szCs w:val="20"/>
    </w:rPr>
  </w:style>
  <w:style w:type="paragraph" w:styleId="Header">
    <w:name w:val="header"/>
    <w:basedOn w:val="Normal"/>
    <w:link w:val="HeaderChar"/>
    <w:uiPriority w:val="99"/>
    <w:unhideWhenUsed/>
    <w:rsid w:val="0046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3A"/>
  </w:style>
  <w:style w:type="paragraph" w:styleId="Footer">
    <w:name w:val="footer"/>
    <w:basedOn w:val="Normal"/>
    <w:link w:val="FooterChar"/>
    <w:uiPriority w:val="99"/>
    <w:unhideWhenUsed/>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style>
  <w:style w:type="character" w:styleId="UnresolvedMention">
    <w:name w:val="Unresolved Mention"/>
    <w:basedOn w:val="DefaultParagraphFont"/>
    <w:uiPriority w:val="99"/>
    <w:semiHidden/>
    <w:unhideWhenUsed/>
    <w:rsid w:val="005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96346">
      <w:bodyDiv w:val="1"/>
      <w:marLeft w:val="0"/>
      <w:marRight w:val="0"/>
      <w:marTop w:val="0"/>
      <w:marBottom w:val="0"/>
      <w:divBdr>
        <w:top w:val="none" w:sz="0" w:space="0" w:color="auto"/>
        <w:left w:val="none" w:sz="0" w:space="0" w:color="auto"/>
        <w:bottom w:val="none" w:sz="0" w:space="0" w:color="auto"/>
        <w:right w:val="none" w:sz="0" w:space="0" w:color="auto"/>
      </w:divBdr>
    </w:div>
    <w:div w:id="1260524585">
      <w:bodyDiv w:val="1"/>
      <w:marLeft w:val="0"/>
      <w:marRight w:val="0"/>
      <w:marTop w:val="0"/>
      <w:marBottom w:val="0"/>
      <w:divBdr>
        <w:top w:val="none" w:sz="0" w:space="0" w:color="auto"/>
        <w:left w:val="none" w:sz="0" w:space="0" w:color="auto"/>
        <w:bottom w:val="none" w:sz="0" w:space="0" w:color="auto"/>
        <w:right w:val="none" w:sz="0" w:space="0" w:color="auto"/>
      </w:divBdr>
    </w:div>
    <w:div w:id="17078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911.com/diy/xx-number-of-ways-to-upcycle-a-t-shirt/" TargetMode="External"/><Relationship Id="rId13" Type="http://schemas.openxmlformats.org/officeDocument/2006/relationships/hyperlink" Target="https://earth911.com/living-well-being/air-mattress-recycle-or-reuse/" TargetMode="External"/><Relationship Id="rId3" Type="http://schemas.openxmlformats.org/officeDocument/2006/relationships/webSettings" Target="webSettings.xml"/><Relationship Id="rId7" Type="http://schemas.openxmlformats.org/officeDocument/2006/relationships/hyperlink" Target="https://earth911.com/home-garden/recycled-food-packaging-kids-crafts/" TargetMode="External"/><Relationship Id="rId12" Type="http://schemas.openxmlformats.org/officeDocument/2006/relationships/hyperlink" Target="https://earth911.com/home-garden/recycled-food-packaging-kids-craf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ructables.com/How-to-make-a-tire-swing/" TargetMode="External"/><Relationship Id="rId11" Type="http://schemas.openxmlformats.org/officeDocument/2006/relationships/hyperlink" Target="https://earth911.com/living-well-being/air-mattress-recycle-or-reu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arth911.com/home-garden/recycled-food-packaging-kids-crafts/" TargetMode="External"/><Relationship Id="rId4" Type="http://schemas.openxmlformats.org/officeDocument/2006/relationships/footnotes" Target="footnotes.xml"/><Relationship Id="rId9" Type="http://schemas.openxmlformats.org/officeDocument/2006/relationships/hyperlink" Target="https://earth911.com/living-well-being/air-mattress-recycle-or-re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2021-07-01T15:04:00Z</dcterms:created>
  <dcterms:modified xsi:type="dcterms:W3CDTF">2021-07-01T15:16:00Z</dcterms:modified>
</cp:coreProperties>
</file>