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878EF" w14:textId="77777777" w:rsidR="0039315E" w:rsidRDefault="00000000">
      <w:pPr>
        <w:pStyle w:val="BodyText"/>
        <w:spacing w:before="80" w:line="276" w:lineRule="auto"/>
        <w:ind w:left="220" w:right="457"/>
        <w:jc w:val="both"/>
      </w:pPr>
      <w:r>
        <w:t>The purpose of this exercise is to customize the hurricane operations checklist for Operations departments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personnel.</w:t>
      </w:r>
      <w:r>
        <w:rPr>
          <w:spacing w:val="-2"/>
        </w:rPr>
        <w:t xml:space="preserve"> </w:t>
      </w:r>
      <w:r>
        <w:t>Participants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tasks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might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performed by Operations staff during the preparedness phase of the incident and document these additional tasks in the space provided below. A brief description of Operations departments and personnel and their tasks is provided.</w:t>
      </w:r>
    </w:p>
    <w:p w14:paraId="1DC878F0" w14:textId="77777777" w:rsidR="0039315E" w:rsidRDefault="0039315E">
      <w:pPr>
        <w:pStyle w:val="BodyText"/>
        <w:rPr>
          <w:sz w:val="20"/>
        </w:rPr>
      </w:pPr>
    </w:p>
    <w:p w14:paraId="1DC878F1" w14:textId="77777777" w:rsidR="0039315E" w:rsidRDefault="0039315E">
      <w:pPr>
        <w:pStyle w:val="BodyText"/>
        <w:rPr>
          <w:sz w:val="20"/>
        </w:rPr>
      </w:pPr>
    </w:p>
    <w:p w14:paraId="1DC878F2" w14:textId="77777777" w:rsidR="0039315E" w:rsidRDefault="0039315E">
      <w:pPr>
        <w:pStyle w:val="BodyText"/>
        <w:spacing w:before="10"/>
        <w:rPr>
          <w:sz w:val="2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2060"/>
        <w:gridCol w:w="115"/>
        <w:gridCol w:w="6198"/>
      </w:tblGrid>
      <w:tr w:rsidR="0039315E" w14:paraId="1DC878F5" w14:textId="77777777">
        <w:trPr>
          <w:trHeight w:val="410"/>
        </w:trPr>
        <w:tc>
          <w:tcPr>
            <w:tcW w:w="3620" w:type="dxa"/>
            <w:gridSpan w:val="3"/>
            <w:shd w:val="clear" w:color="auto" w:fill="1F487C"/>
          </w:tcPr>
          <w:p w14:paraId="1DC878F3" w14:textId="77777777" w:rsidR="0039315E" w:rsidRDefault="00000000">
            <w:pPr>
              <w:pStyle w:val="TableParagraph"/>
              <w:spacing w:before="55"/>
              <w:ind w:left="16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Departments</w:t>
            </w:r>
          </w:p>
        </w:tc>
        <w:tc>
          <w:tcPr>
            <w:tcW w:w="6198" w:type="dxa"/>
            <w:shd w:val="clear" w:color="auto" w:fill="1F487C"/>
          </w:tcPr>
          <w:p w14:paraId="1DC878F4" w14:textId="77777777" w:rsidR="0039315E" w:rsidRDefault="00000000">
            <w:pPr>
              <w:pStyle w:val="TableParagraph"/>
              <w:spacing w:before="55"/>
              <w:ind w:left="165"/>
              <w:rPr>
                <w:b/>
              </w:rPr>
            </w:pPr>
            <w:r>
              <w:rPr>
                <w:b/>
                <w:color w:val="FFFFFF"/>
              </w:rPr>
              <w:t>Sample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Roles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Responsibilities</w:t>
            </w:r>
          </w:p>
        </w:tc>
      </w:tr>
      <w:tr w:rsidR="0039315E" w14:paraId="1DC87903" w14:textId="77777777">
        <w:trPr>
          <w:trHeight w:val="2272"/>
        </w:trPr>
        <w:tc>
          <w:tcPr>
            <w:tcW w:w="3620" w:type="dxa"/>
            <w:gridSpan w:val="3"/>
            <w:tcBorders>
              <w:bottom w:val="single" w:sz="8" w:space="0" w:color="000000"/>
            </w:tcBorders>
          </w:tcPr>
          <w:p w14:paraId="1DC878F6" w14:textId="77777777" w:rsidR="0039315E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58"/>
              </w:tabs>
              <w:spacing w:line="250" w:lineRule="exact"/>
              <w:ind w:left="358" w:hanging="251"/>
            </w:pPr>
            <w:r>
              <w:t>Emergency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Management</w:t>
            </w:r>
          </w:p>
          <w:p w14:paraId="1DC878F7" w14:textId="77777777" w:rsidR="0039315E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58"/>
              </w:tabs>
              <w:spacing w:before="2" w:line="252" w:lineRule="exact"/>
              <w:ind w:left="358" w:hanging="251"/>
            </w:pPr>
            <w:r>
              <w:t>Public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Works</w:t>
            </w:r>
          </w:p>
          <w:p w14:paraId="1DC878F8" w14:textId="77777777" w:rsidR="0039315E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58"/>
              </w:tabs>
              <w:spacing w:line="252" w:lineRule="exact"/>
              <w:ind w:left="358" w:hanging="251"/>
            </w:pPr>
            <w:r>
              <w:rPr>
                <w:spacing w:val="-2"/>
              </w:rPr>
              <w:t>Engineering</w:t>
            </w:r>
          </w:p>
          <w:p w14:paraId="1DC878F9" w14:textId="77777777" w:rsidR="0039315E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58"/>
              </w:tabs>
              <w:spacing w:line="252" w:lineRule="exact"/>
              <w:ind w:left="358" w:hanging="251"/>
            </w:pPr>
            <w:r>
              <w:t>Road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Bridge</w:t>
            </w:r>
          </w:p>
          <w:p w14:paraId="1DC878FA" w14:textId="77777777" w:rsidR="0039315E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58"/>
              </w:tabs>
              <w:spacing w:line="252" w:lineRule="exact"/>
              <w:ind w:left="358" w:hanging="251"/>
            </w:pPr>
            <w:r>
              <w:t>Solid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Waste</w:t>
            </w:r>
          </w:p>
          <w:p w14:paraId="1DC878FB" w14:textId="77777777" w:rsidR="0039315E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58"/>
              </w:tabs>
              <w:spacing w:line="252" w:lineRule="exact"/>
              <w:ind w:left="358" w:hanging="251"/>
            </w:pPr>
            <w:r>
              <w:rPr>
                <w:spacing w:val="-2"/>
              </w:rPr>
              <w:t>Environmental</w:t>
            </w:r>
          </w:p>
          <w:p w14:paraId="1DC878FC" w14:textId="77777777" w:rsidR="0039315E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58"/>
              </w:tabs>
              <w:spacing w:line="252" w:lineRule="exact"/>
              <w:ind w:left="358" w:hanging="251"/>
            </w:pPr>
            <w:r>
              <w:t>Code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Enforcement</w:t>
            </w:r>
          </w:p>
          <w:p w14:paraId="1DC878FD" w14:textId="77777777" w:rsidR="0039315E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58"/>
              </w:tabs>
              <w:spacing w:before="2" w:line="252" w:lineRule="exact"/>
              <w:ind w:left="358" w:hanging="251"/>
            </w:pPr>
            <w:r>
              <w:t>Law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Enforcement</w:t>
            </w:r>
          </w:p>
          <w:p w14:paraId="1DC878FE" w14:textId="77777777" w:rsidR="0039315E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58"/>
              </w:tabs>
              <w:spacing w:line="234" w:lineRule="exact"/>
              <w:ind w:left="358" w:hanging="251"/>
            </w:pPr>
            <w:r>
              <w:t>Fire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Hazardous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Materials</w:t>
            </w:r>
          </w:p>
        </w:tc>
        <w:tc>
          <w:tcPr>
            <w:tcW w:w="6198" w:type="dxa"/>
            <w:tcBorders>
              <w:bottom w:val="single" w:sz="8" w:space="0" w:color="000000"/>
            </w:tcBorders>
          </w:tcPr>
          <w:p w14:paraId="1DC878FF" w14:textId="77777777" w:rsidR="0039315E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57"/>
              </w:tabs>
              <w:spacing w:line="242" w:lineRule="auto"/>
              <w:ind w:right="561"/>
            </w:pPr>
            <w:r>
              <w:t>Develops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implements</w:t>
            </w:r>
            <w:r>
              <w:rPr>
                <w:spacing w:val="-6"/>
              </w:rPr>
              <w:t xml:space="preserve"> </w:t>
            </w:r>
            <w:r>
              <w:t>strategies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tactics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manage</w:t>
            </w:r>
            <w:r>
              <w:rPr>
                <w:spacing w:val="-4"/>
              </w:rPr>
              <w:t xml:space="preserve"> </w:t>
            </w:r>
            <w:r>
              <w:t xml:space="preserve">debris </w:t>
            </w:r>
            <w:r>
              <w:rPr>
                <w:spacing w:val="-2"/>
              </w:rPr>
              <w:t>operations.</w:t>
            </w:r>
          </w:p>
          <w:p w14:paraId="1DC87900" w14:textId="77777777" w:rsidR="0039315E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56"/>
              </w:tabs>
              <w:spacing w:line="249" w:lineRule="exact"/>
              <w:ind w:left="356" w:hanging="251"/>
            </w:pPr>
            <w:r>
              <w:t>Organizes,</w:t>
            </w:r>
            <w:r>
              <w:rPr>
                <w:spacing w:val="-9"/>
              </w:rPr>
              <w:t xml:space="preserve"> </w:t>
            </w:r>
            <w:r>
              <w:t>assigns,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supervises</w:t>
            </w:r>
            <w:r>
              <w:rPr>
                <w:spacing w:val="-3"/>
              </w:rPr>
              <w:t xml:space="preserve"> </w:t>
            </w:r>
            <w:r>
              <w:t>debris</w:t>
            </w:r>
            <w:r>
              <w:rPr>
                <w:spacing w:val="-5"/>
              </w:rPr>
              <w:t xml:space="preserve"> </w:t>
            </w:r>
            <w:r>
              <w:t>response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resources.</w:t>
            </w:r>
          </w:p>
          <w:p w14:paraId="1DC87901" w14:textId="77777777" w:rsidR="0039315E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56"/>
              </w:tabs>
              <w:spacing w:line="252" w:lineRule="exact"/>
              <w:ind w:left="356" w:hanging="251"/>
            </w:pPr>
            <w:r>
              <w:t>Facilitates</w:t>
            </w:r>
            <w:r>
              <w:rPr>
                <w:spacing w:val="-10"/>
              </w:rPr>
              <w:t xml:space="preserve"> </w:t>
            </w:r>
            <w:r>
              <w:t>debris</w:t>
            </w:r>
            <w:r>
              <w:rPr>
                <w:spacing w:val="-7"/>
              </w:rPr>
              <w:t xml:space="preserve"> </w:t>
            </w:r>
            <w:r>
              <w:t>removal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operations.</w:t>
            </w:r>
          </w:p>
          <w:p w14:paraId="1DC87902" w14:textId="77777777" w:rsidR="0039315E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56"/>
              </w:tabs>
              <w:ind w:left="356" w:hanging="251"/>
            </w:pPr>
            <w:r>
              <w:t>Provides</w:t>
            </w:r>
            <w:r>
              <w:rPr>
                <w:spacing w:val="-6"/>
              </w:rPr>
              <w:t xml:space="preserve"> </w:t>
            </w:r>
            <w:r>
              <w:t>executive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status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debris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operations.</w:t>
            </w:r>
          </w:p>
        </w:tc>
      </w:tr>
      <w:tr w:rsidR="0039315E" w14:paraId="1DC87907" w14:textId="77777777">
        <w:trPr>
          <w:trHeight w:val="541"/>
        </w:trPr>
        <w:tc>
          <w:tcPr>
            <w:tcW w:w="1445" w:type="dxa"/>
            <w:tcBorders>
              <w:top w:val="single" w:sz="8" w:space="0" w:color="000000"/>
            </w:tcBorders>
            <w:shd w:val="clear" w:color="auto" w:fill="1F487C"/>
          </w:tcPr>
          <w:p w14:paraId="1DC87904" w14:textId="77777777" w:rsidR="0039315E" w:rsidRDefault="00000000">
            <w:pPr>
              <w:pStyle w:val="TableParagraph"/>
              <w:spacing w:before="122"/>
              <w:ind w:left="167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Time</w:t>
            </w:r>
          </w:p>
        </w:tc>
        <w:tc>
          <w:tcPr>
            <w:tcW w:w="2060" w:type="dxa"/>
            <w:tcBorders>
              <w:top w:val="single" w:sz="8" w:space="0" w:color="000000"/>
            </w:tcBorders>
            <w:shd w:val="clear" w:color="auto" w:fill="1F487C"/>
          </w:tcPr>
          <w:p w14:paraId="1DC87905" w14:textId="77777777" w:rsidR="0039315E" w:rsidRDefault="00000000">
            <w:pPr>
              <w:pStyle w:val="TableParagraph"/>
              <w:spacing w:before="122"/>
              <w:ind w:left="167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Task</w:t>
            </w:r>
          </w:p>
        </w:tc>
        <w:tc>
          <w:tcPr>
            <w:tcW w:w="6313" w:type="dxa"/>
            <w:gridSpan w:val="2"/>
            <w:tcBorders>
              <w:top w:val="single" w:sz="8" w:space="0" w:color="000000"/>
            </w:tcBorders>
            <w:shd w:val="clear" w:color="auto" w:fill="1F487C"/>
          </w:tcPr>
          <w:p w14:paraId="1DC87906" w14:textId="77777777" w:rsidR="0039315E" w:rsidRDefault="00000000">
            <w:pPr>
              <w:pStyle w:val="TableParagraph"/>
              <w:spacing w:before="122"/>
              <w:ind w:left="10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Milestone</w:t>
            </w:r>
          </w:p>
        </w:tc>
      </w:tr>
      <w:tr w:rsidR="0039315E" w14:paraId="1DC87909" w14:textId="77777777">
        <w:trPr>
          <w:trHeight w:val="374"/>
        </w:trPr>
        <w:tc>
          <w:tcPr>
            <w:tcW w:w="9818" w:type="dxa"/>
            <w:gridSpan w:val="4"/>
            <w:shd w:val="clear" w:color="auto" w:fill="C5D9F0"/>
          </w:tcPr>
          <w:p w14:paraId="1DC87908" w14:textId="77777777" w:rsidR="0039315E" w:rsidRDefault="00000000">
            <w:pPr>
              <w:pStyle w:val="TableParagraph"/>
              <w:spacing w:before="57"/>
              <w:ind w:left="249"/>
              <w:rPr>
                <w:b/>
              </w:rPr>
            </w:pPr>
            <w:r>
              <w:rPr>
                <w:b/>
                <w:spacing w:val="-2"/>
              </w:rPr>
              <w:t>Preparedness</w:t>
            </w:r>
          </w:p>
        </w:tc>
      </w:tr>
      <w:tr w:rsidR="0039315E" w14:paraId="1DC87910" w14:textId="77777777">
        <w:trPr>
          <w:trHeight w:val="1070"/>
        </w:trPr>
        <w:tc>
          <w:tcPr>
            <w:tcW w:w="1445" w:type="dxa"/>
          </w:tcPr>
          <w:p w14:paraId="1DC8790A" w14:textId="77777777" w:rsidR="0039315E" w:rsidRDefault="0039315E">
            <w:pPr>
              <w:pStyle w:val="TableParagraph"/>
              <w:ind w:left="0"/>
              <w:rPr>
                <w:rFonts w:ascii="Times New Roman"/>
                <w:sz w:val="25"/>
              </w:rPr>
            </w:pPr>
          </w:p>
          <w:p w14:paraId="1DC8790B" w14:textId="77777777" w:rsidR="0039315E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– </w:t>
            </w:r>
            <w:r>
              <w:rPr>
                <w:b/>
                <w:spacing w:val="-5"/>
              </w:rPr>
              <w:t>120</w:t>
            </w:r>
          </w:p>
        </w:tc>
        <w:tc>
          <w:tcPr>
            <w:tcW w:w="2060" w:type="dxa"/>
          </w:tcPr>
          <w:p w14:paraId="1DC8790C" w14:textId="77777777" w:rsidR="0039315E" w:rsidRDefault="00000000">
            <w:pPr>
              <w:pStyle w:val="TableParagraph"/>
              <w:spacing w:line="278" w:lineRule="auto"/>
              <w:ind w:left="107" w:right="411"/>
              <w:rPr>
                <w:b/>
              </w:rPr>
            </w:pPr>
            <w:r>
              <w:rPr>
                <w:b/>
              </w:rPr>
              <w:t>Activation of emergency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plans, staff 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facilities</w:t>
            </w:r>
          </w:p>
        </w:tc>
        <w:tc>
          <w:tcPr>
            <w:tcW w:w="6313" w:type="dxa"/>
            <w:gridSpan w:val="2"/>
          </w:tcPr>
          <w:p w14:paraId="1DC8790D" w14:textId="77777777" w:rsidR="0039315E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59"/>
              </w:tabs>
              <w:spacing w:before="26"/>
              <w:ind w:right="1045"/>
            </w:pPr>
            <w:r>
              <w:t>Conduct</w:t>
            </w:r>
            <w:r>
              <w:rPr>
                <w:spacing w:val="-5"/>
              </w:rPr>
              <w:t xml:space="preserve"> </w:t>
            </w:r>
            <w:r>
              <w:t>internal</w:t>
            </w:r>
            <w:r>
              <w:rPr>
                <w:spacing w:val="-5"/>
              </w:rPr>
              <w:t xml:space="preserve"> </w:t>
            </w:r>
            <w:r>
              <w:t>planning</w:t>
            </w:r>
            <w:r>
              <w:rPr>
                <w:spacing w:val="-8"/>
              </w:rPr>
              <w:t xml:space="preserve"> </w:t>
            </w:r>
            <w:r>
              <w:t>meeting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begin</w:t>
            </w:r>
            <w:r>
              <w:rPr>
                <w:spacing w:val="-5"/>
              </w:rPr>
              <w:t xml:space="preserve"> </w:t>
            </w:r>
            <w:r>
              <w:t>preparations</w:t>
            </w:r>
            <w:r>
              <w:rPr>
                <w:spacing w:val="-5"/>
              </w:rPr>
              <w:t xml:space="preserve"> </w:t>
            </w:r>
            <w:r>
              <w:t xml:space="preserve">for </w:t>
            </w:r>
            <w:r>
              <w:rPr>
                <w:spacing w:val="-2"/>
              </w:rPr>
              <w:t>mobilization</w:t>
            </w:r>
          </w:p>
          <w:p w14:paraId="1DC8790E" w14:textId="77777777" w:rsidR="0039315E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58"/>
              </w:tabs>
              <w:spacing w:before="2" w:line="252" w:lineRule="exact"/>
              <w:ind w:left="358" w:hanging="251"/>
            </w:pPr>
            <w:r>
              <w:t>Coordinate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stakeholders</w:t>
            </w:r>
          </w:p>
          <w:p w14:paraId="1DC8790F" w14:textId="77777777" w:rsidR="0039315E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58"/>
              </w:tabs>
              <w:spacing w:line="252" w:lineRule="exact"/>
              <w:ind w:left="358" w:hanging="251"/>
            </w:pPr>
            <w:r>
              <w:t>Compile</w:t>
            </w:r>
            <w:r>
              <w:rPr>
                <w:spacing w:val="-5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GIS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files</w:t>
            </w:r>
          </w:p>
        </w:tc>
      </w:tr>
      <w:tr w:rsidR="0039315E" w14:paraId="1DC87918" w14:textId="77777777">
        <w:trPr>
          <w:trHeight w:val="1070"/>
        </w:trPr>
        <w:tc>
          <w:tcPr>
            <w:tcW w:w="1445" w:type="dxa"/>
          </w:tcPr>
          <w:p w14:paraId="1DC87911" w14:textId="77777777" w:rsidR="0039315E" w:rsidRDefault="0039315E">
            <w:pPr>
              <w:pStyle w:val="TableParagraph"/>
              <w:ind w:left="0"/>
              <w:rPr>
                <w:rFonts w:ascii="Times New Roman"/>
                <w:sz w:val="25"/>
              </w:rPr>
            </w:pPr>
          </w:p>
          <w:p w14:paraId="1DC87912" w14:textId="77777777" w:rsidR="0039315E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– </w:t>
            </w:r>
            <w:r>
              <w:rPr>
                <w:b/>
                <w:spacing w:val="-5"/>
              </w:rPr>
              <w:t>96</w:t>
            </w:r>
          </w:p>
        </w:tc>
        <w:tc>
          <w:tcPr>
            <w:tcW w:w="2060" w:type="dxa"/>
          </w:tcPr>
          <w:p w14:paraId="1DC87913" w14:textId="77777777" w:rsidR="0039315E" w:rsidRDefault="00000000">
            <w:pPr>
              <w:pStyle w:val="TableParagraph"/>
              <w:spacing w:line="278" w:lineRule="auto"/>
              <w:ind w:left="107"/>
              <w:rPr>
                <w:b/>
              </w:rPr>
            </w:pPr>
            <w:r>
              <w:rPr>
                <w:b/>
              </w:rPr>
              <w:t>Review capabilities and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ensure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adequate </w:t>
            </w:r>
            <w:r>
              <w:rPr>
                <w:b/>
                <w:spacing w:val="-2"/>
              </w:rPr>
              <w:t>resources</w:t>
            </w:r>
          </w:p>
        </w:tc>
        <w:tc>
          <w:tcPr>
            <w:tcW w:w="6313" w:type="dxa"/>
            <w:gridSpan w:val="2"/>
          </w:tcPr>
          <w:p w14:paraId="1DC87914" w14:textId="77777777" w:rsidR="0039315E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58"/>
              </w:tabs>
              <w:spacing w:before="29" w:line="252" w:lineRule="exact"/>
              <w:ind w:left="358" w:hanging="251"/>
            </w:pPr>
            <w:r>
              <w:t>Conduct</w:t>
            </w:r>
            <w:r>
              <w:rPr>
                <w:spacing w:val="-6"/>
              </w:rPr>
              <w:t xml:space="preserve"> </w:t>
            </w:r>
            <w:r>
              <w:t>daily</w:t>
            </w:r>
            <w:r>
              <w:rPr>
                <w:spacing w:val="-8"/>
              </w:rPr>
              <w:t xml:space="preserve"> </w:t>
            </w:r>
            <w:r>
              <w:t>meeting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stakeholders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contractors</w:t>
            </w:r>
          </w:p>
          <w:p w14:paraId="1DC87915" w14:textId="77777777" w:rsidR="0039315E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58"/>
              </w:tabs>
              <w:spacing w:line="252" w:lineRule="exact"/>
              <w:ind w:left="358" w:hanging="251"/>
            </w:pPr>
            <w:r>
              <w:t>Identify</w:t>
            </w:r>
            <w:r>
              <w:rPr>
                <w:spacing w:val="-8"/>
              </w:rPr>
              <w:t xml:space="preserve"> </w:t>
            </w:r>
            <w:r>
              <w:t>available</w:t>
            </w:r>
            <w:r>
              <w:rPr>
                <w:spacing w:val="-7"/>
              </w:rPr>
              <w:t xml:space="preserve"> </w:t>
            </w:r>
            <w:r>
              <w:t>force</w:t>
            </w:r>
            <w:r>
              <w:rPr>
                <w:spacing w:val="-8"/>
              </w:rPr>
              <w:t xml:space="preserve"> </w:t>
            </w:r>
            <w:r>
              <w:t>account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resources</w:t>
            </w:r>
          </w:p>
          <w:p w14:paraId="1DC87916" w14:textId="77777777" w:rsidR="0039315E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58"/>
              </w:tabs>
              <w:spacing w:line="252" w:lineRule="exact"/>
              <w:ind w:left="358" w:hanging="251"/>
            </w:pPr>
            <w:r>
              <w:t>Determine</w:t>
            </w:r>
            <w:r>
              <w:rPr>
                <w:spacing w:val="-9"/>
              </w:rPr>
              <w:t xml:space="preserve"> </w:t>
            </w:r>
            <w:r>
              <w:t>resource</w:t>
            </w:r>
            <w:r>
              <w:rPr>
                <w:spacing w:val="-9"/>
              </w:rPr>
              <w:t xml:space="preserve"> </w:t>
            </w:r>
            <w:r>
              <w:t>requirements</w:t>
            </w:r>
            <w:r>
              <w:rPr>
                <w:spacing w:val="-8"/>
              </w:rPr>
              <w:t xml:space="preserve"> </w:t>
            </w:r>
            <w:r>
              <w:t>from</w:t>
            </w:r>
            <w:r>
              <w:rPr>
                <w:spacing w:val="-10"/>
              </w:rPr>
              <w:t xml:space="preserve"> </w:t>
            </w:r>
            <w:r>
              <w:t>debris</w:t>
            </w:r>
            <w:r>
              <w:rPr>
                <w:spacing w:val="-7"/>
              </w:rPr>
              <w:t xml:space="preserve"> </w:t>
            </w:r>
            <w:r>
              <w:t>forecasting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models</w:t>
            </w:r>
          </w:p>
          <w:p w14:paraId="1DC87917" w14:textId="77777777" w:rsidR="0039315E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58"/>
              </w:tabs>
              <w:spacing w:line="252" w:lineRule="exact"/>
              <w:ind w:left="358" w:hanging="251"/>
            </w:pPr>
            <w:r>
              <w:t>Review</w:t>
            </w:r>
            <w:r>
              <w:rPr>
                <w:spacing w:val="-8"/>
              </w:rPr>
              <w:t xml:space="preserve"> </w:t>
            </w:r>
            <w:r>
              <w:t>emergency</w:t>
            </w:r>
            <w:r>
              <w:rPr>
                <w:spacing w:val="-6"/>
              </w:rPr>
              <w:t xml:space="preserve"> </w:t>
            </w:r>
            <w:r>
              <w:t>policies,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contracts</w:t>
            </w:r>
          </w:p>
        </w:tc>
      </w:tr>
      <w:tr w:rsidR="0039315E" w14:paraId="1DC87923" w14:textId="77777777">
        <w:trPr>
          <w:trHeight w:val="1768"/>
        </w:trPr>
        <w:tc>
          <w:tcPr>
            <w:tcW w:w="1445" w:type="dxa"/>
          </w:tcPr>
          <w:p w14:paraId="1DC87919" w14:textId="77777777" w:rsidR="0039315E" w:rsidRDefault="0039315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DC8791A" w14:textId="77777777" w:rsidR="0039315E" w:rsidRDefault="0039315E">
            <w:pPr>
              <w:pStyle w:val="TableParagraph"/>
              <w:spacing w:before="3"/>
              <w:ind w:left="0"/>
              <w:rPr>
                <w:rFonts w:ascii="Times New Roman"/>
                <w:sz w:val="31"/>
              </w:rPr>
            </w:pPr>
          </w:p>
          <w:p w14:paraId="1DC8791B" w14:textId="77777777" w:rsidR="0039315E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– </w:t>
            </w:r>
            <w:r>
              <w:rPr>
                <w:b/>
                <w:spacing w:val="-5"/>
              </w:rPr>
              <w:t>72</w:t>
            </w:r>
          </w:p>
        </w:tc>
        <w:tc>
          <w:tcPr>
            <w:tcW w:w="2060" w:type="dxa"/>
          </w:tcPr>
          <w:p w14:paraId="1DC8791C" w14:textId="77777777" w:rsidR="0039315E" w:rsidRDefault="0039315E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  <w:p w14:paraId="1DC8791D" w14:textId="77777777" w:rsidR="0039315E" w:rsidRDefault="00000000">
            <w:pPr>
              <w:pStyle w:val="TableParagraph"/>
              <w:spacing w:line="276" w:lineRule="auto"/>
              <w:ind w:left="107" w:right="241"/>
              <w:rPr>
                <w:b/>
              </w:rPr>
            </w:pPr>
            <w:r>
              <w:rPr>
                <w:b/>
                <w:spacing w:val="-2"/>
              </w:rPr>
              <w:t xml:space="preserve">Execute </w:t>
            </w:r>
            <w:r>
              <w:rPr>
                <w:b/>
              </w:rPr>
              <w:t>responsibilities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and activate contracts</w:t>
            </w:r>
          </w:p>
        </w:tc>
        <w:tc>
          <w:tcPr>
            <w:tcW w:w="6313" w:type="dxa"/>
            <w:gridSpan w:val="2"/>
          </w:tcPr>
          <w:p w14:paraId="1DC8791E" w14:textId="77777777" w:rsidR="0039315E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59"/>
              </w:tabs>
              <w:ind w:right="217"/>
            </w:pPr>
            <w:r>
              <w:t>Identify</w:t>
            </w:r>
            <w:r>
              <w:rPr>
                <w:spacing w:val="-5"/>
              </w:rPr>
              <w:t xml:space="preserve"> </w:t>
            </w:r>
            <w:r>
              <w:t>possible</w:t>
            </w:r>
            <w:r>
              <w:rPr>
                <w:spacing w:val="-5"/>
              </w:rPr>
              <w:t xml:space="preserve"> </w:t>
            </w:r>
            <w:r>
              <w:t>critical</w:t>
            </w:r>
            <w:r>
              <w:rPr>
                <w:spacing w:val="-5"/>
              </w:rPr>
              <w:t xml:space="preserve"> </w:t>
            </w:r>
            <w:r>
              <w:t>areas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concern,</w:t>
            </w:r>
            <w:r>
              <w:rPr>
                <w:spacing w:val="-5"/>
              </w:rPr>
              <w:t xml:space="preserve"> </w:t>
            </w:r>
            <w:r>
              <w:t>major</w:t>
            </w:r>
            <w:r>
              <w:rPr>
                <w:spacing w:val="-5"/>
              </w:rPr>
              <w:t xml:space="preserve"> </w:t>
            </w:r>
            <w:r>
              <w:t>transit</w:t>
            </w:r>
            <w:r>
              <w:rPr>
                <w:spacing w:val="-5"/>
              </w:rPr>
              <w:t xml:space="preserve"> </w:t>
            </w:r>
            <w:r>
              <w:t>systems,</w:t>
            </w:r>
            <w:r>
              <w:rPr>
                <w:spacing w:val="-5"/>
              </w:rPr>
              <w:t xml:space="preserve"> </w:t>
            </w:r>
            <w:r>
              <w:t>historic districts, environmental issues, critical infrastructure.</w:t>
            </w:r>
          </w:p>
          <w:p w14:paraId="1DC8791F" w14:textId="77777777" w:rsidR="0039315E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58"/>
              </w:tabs>
              <w:spacing w:line="251" w:lineRule="exact"/>
              <w:ind w:left="358" w:hanging="251"/>
            </w:pPr>
            <w:r>
              <w:t>Provide</w:t>
            </w:r>
            <w:r>
              <w:rPr>
                <w:spacing w:val="-8"/>
              </w:rPr>
              <w:t xml:space="preserve"> </w:t>
            </w:r>
            <w:r>
              <w:t>press</w:t>
            </w:r>
            <w:r>
              <w:rPr>
                <w:spacing w:val="-6"/>
              </w:rPr>
              <w:t xml:space="preserve"> </w:t>
            </w:r>
            <w:r>
              <w:t>release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public</w:t>
            </w:r>
            <w:r>
              <w:rPr>
                <w:spacing w:val="-6"/>
              </w:rPr>
              <w:t xml:space="preserve"> </w:t>
            </w:r>
            <w:r>
              <w:t>information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officer</w:t>
            </w:r>
          </w:p>
          <w:p w14:paraId="1DC87920" w14:textId="77777777" w:rsidR="0039315E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58"/>
              </w:tabs>
              <w:spacing w:line="252" w:lineRule="exact"/>
              <w:ind w:left="358" w:hanging="251"/>
            </w:pPr>
            <w:r>
              <w:t>Review</w:t>
            </w:r>
            <w:r>
              <w:rPr>
                <w:spacing w:val="-9"/>
              </w:rPr>
              <w:t xml:space="preserve"> </w:t>
            </w:r>
            <w:r>
              <w:t>private</w:t>
            </w:r>
            <w:r>
              <w:rPr>
                <w:spacing w:val="-5"/>
              </w:rPr>
              <w:t xml:space="preserve"> </w:t>
            </w:r>
            <w:r>
              <w:t>property,</w:t>
            </w:r>
            <w:r>
              <w:rPr>
                <w:spacing w:val="-8"/>
              </w:rPr>
              <w:t xml:space="preserve"> </w:t>
            </w:r>
            <w:r>
              <w:t>gated</w:t>
            </w:r>
            <w:r>
              <w:rPr>
                <w:spacing w:val="-7"/>
              </w:rPr>
              <w:t xml:space="preserve"> </w:t>
            </w:r>
            <w:r>
              <w:t>communities,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drop</w:t>
            </w:r>
            <w:r>
              <w:rPr>
                <w:spacing w:val="-5"/>
              </w:rPr>
              <w:t xml:space="preserve"> </w:t>
            </w:r>
            <w:r>
              <w:t>off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sites</w:t>
            </w:r>
          </w:p>
          <w:p w14:paraId="1DC87921" w14:textId="77777777" w:rsidR="0039315E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58"/>
              </w:tabs>
              <w:spacing w:line="252" w:lineRule="exact"/>
              <w:ind w:left="358" w:hanging="251"/>
            </w:pPr>
            <w:r>
              <w:t>Review</w:t>
            </w:r>
            <w:r>
              <w:rPr>
                <w:spacing w:val="-6"/>
              </w:rPr>
              <w:t xml:space="preserve"> </w:t>
            </w:r>
            <w:r>
              <w:t>DMS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contact</w:t>
            </w:r>
            <w:r>
              <w:rPr>
                <w:spacing w:val="-5"/>
              </w:rPr>
              <w:t xml:space="preserve"> </w:t>
            </w:r>
            <w:r>
              <w:t>TCEQ</w:t>
            </w:r>
            <w:r>
              <w:rPr>
                <w:spacing w:val="-4"/>
              </w:rPr>
              <w:t xml:space="preserve"> </w:t>
            </w:r>
            <w:r>
              <w:t>regional</w:t>
            </w:r>
            <w:r>
              <w:rPr>
                <w:spacing w:val="-5"/>
              </w:rPr>
              <w:t xml:space="preserve"> </w:t>
            </w:r>
            <w:r>
              <w:t>office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permitting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procedures</w:t>
            </w:r>
          </w:p>
          <w:p w14:paraId="1DC87922" w14:textId="77777777" w:rsidR="0039315E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59"/>
              </w:tabs>
              <w:spacing w:line="254" w:lineRule="exact"/>
              <w:ind w:right="204"/>
            </w:pPr>
            <w:r>
              <w:t>Estimate</w:t>
            </w:r>
            <w:r>
              <w:rPr>
                <w:spacing w:val="-6"/>
              </w:rPr>
              <w:t xml:space="preserve"> </w:t>
            </w:r>
            <w:r>
              <w:t>equipment</w:t>
            </w:r>
            <w:r>
              <w:rPr>
                <w:spacing w:val="-6"/>
              </w:rPr>
              <w:t xml:space="preserve"> </w:t>
            </w:r>
            <w:r>
              <w:t>requirements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debris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7"/>
              </w:rPr>
              <w:t xml:space="preserve"> </w:t>
            </w:r>
            <w:r>
              <w:t>site</w:t>
            </w:r>
            <w:r>
              <w:rPr>
                <w:spacing w:val="-6"/>
              </w:rPr>
              <w:t xml:space="preserve"> </w:t>
            </w:r>
            <w:r>
              <w:t>capacity to haul and stage debris</w:t>
            </w:r>
          </w:p>
        </w:tc>
      </w:tr>
      <w:tr w:rsidR="0039315E" w14:paraId="1DC8792A" w14:textId="77777777">
        <w:trPr>
          <w:trHeight w:val="1070"/>
        </w:trPr>
        <w:tc>
          <w:tcPr>
            <w:tcW w:w="1445" w:type="dxa"/>
          </w:tcPr>
          <w:p w14:paraId="1DC87924" w14:textId="77777777" w:rsidR="0039315E" w:rsidRDefault="00000000">
            <w:pPr>
              <w:pStyle w:val="TableParagraph"/>
              <w:spacing w:before="43"/>
              <w:ind w:left="107"/>
              <w:rPr>
                <w:b/>
              </w:rPr>
            </w:pPr>
            <w:r>
              <w:rPr>
                <w:b/>
              </w:rPr>
              <w:t>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– </w:t>
            </w:r>
            <w:r>
              <w:rPr>
                <w:b/>
                <w:spacing w:val="-5"/>
              </w:rPr>
              <w:t>48</w:t>
            </w:r>
          </w:p>
        </w:tc>
        <w:tc>
          <w:tcPr>
            <w:tcW w:w="2060" w:type="dxa"/>
          </w:tcPr>
          <w:p w14:paraId="1DC87925" w14:textId="77777777" w:rsidR="0039315E" w:rsidRDefault="00000000">
            <w:pPr>
              <w:pStyle w:val="TableParagraph"/>
              <w:spacing w:line="278" w:lineRule="auto"/>
              <w:ind w:left="107"/>
              <w:rPr>
                <w:b/>
              </w:rPr>
            </w:pPr>
            <w:r>
              <w:rPr>
                <w:b/>
              </w:rPr>
              <w:t>Monitor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storm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track and continue </w:t>
            </w:r>
            <w:r>
              <w:rPr>
                <w:b/>
                <w:spacing w:val="-2"/>
              </w:rPr>
              <w:t>preparations</w:t>
            </w:r>
          </w:p>
        </w:tc>
        <w:tc>
          <w:tcPr>
            <w:tcW w:w="6313" w:type="dxa"/>
            <w:gridSpan w:val="2"/>
          </w:tcPr>
          <w:p w14:paraId="1DC87926" w14:textId="77777777" w:rsidR="0039315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58"/>
              </w:tabs>
              <w:spacing w:before="29" w:line="252" w:lineRule="exact"/>
              <w:ind w:left="358" w:hanging="251"/>
            </w:pPr>
            <w:r>
              <w:t>Mobilize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staff</w:t>
            </w:r>
          </w:p>
          <w:p w14:paraId="1DC87927" w14:textId="77777777" w:rsidR="0039315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58"/>
              </w:tabs>
              <w:spacing w:line="252" w:lineRule="exact"/>
              <w:ind w:left="358" w:hanging="251"/>
            </w:pPr>
            <w:r>
              <w:t>Conduct</w:t>
            </w:r>
            <w:r>
              <w:rPr>
                <w:spacing w:val="-6"/>
              </w:rPr>
              <w:t xml:space="preserve"> </w:t>
            </w:r>
            <w:r>
              <w:t>daily</w:t>
            </w:r>
            <w:r>
              <w:rPr>
                <w:spacing w:val="-8"/>
              </w:rPr>
              <w:t xml:space="preserve"> </w:t>
            </w:r>
            <w:r>
              <w:t>meeting</w:t>
            </w:r>
            <w:r>
              <w:rPr>
                <w:spacing w:val="-7"/>
              </w:rPr>
              <w:t xml:space="preserve"> </w:t>
            </w:r>
            <w:r>
              <w:t>stakeholders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contractors</w:t>
            </w:r>
          </w:p>
          <w:p w14:paraId="1DC87928" w14:textId="77777777" w:rsidR="0039315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58"/>
              </w:tabs>
              <w:spacing w:line="252" w:lineRule="exact"/>
              <w:ind w:left="358" w:hanging="251"/>
            </w:pPr>
            <w:r>
              <w:t>Confirm</w:t>
            </w:r>
            <w:r>
              <w:rPr>
                <w:spacing w:val="-6"/>
              </w:rPr>
              <w:t xml:space="preserve"> </w:t>
            </w:r>
            <w:r>
              <w:t>staging</w:t>
            </w:r>
            <w:r>
              <w:rPr>
                <w:spacing w:val="-5"/>
              </w:rPr>
              <w:t xml:space="preserve"> </w:t>
            </w:r>
            <w:r>
              <w:t>location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begin</w:t>
            </w:r>
            <w:r>
              <w:rPr>
                <w:spacing w:val="-6"/>
              </w:rPr>
              <w:t xml:space="preserve"> </w:t>
            </w:r>
            <w:r>
              <w:t>mobilization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resources</w:t>
            </w:r>
          </w:p>
          <w:p w14:paraId="1DC87929" w14:textId="77777777" w:rsidR="0039315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58"/>
              </w:tabs>
              <w:ind w:left="358" w:hanging="251"/>
            </w:pPr>
            <w:r>
              <w:t>Review</w:t>
            </w:r>
            <w:r>
              <w:rPr>
                <w:spacing w:val="-7"/>
              </w:rPr>
              <w:t xml:space="preserve"> </w:t>
            </w:r>
            <w:r>
              <w:t>list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priority</w:t>
            </w:r>
            <w:r>
              <w:rPr>
                <w:spacing w:val="-4"/>
              </w:rPr>
              <w:t xml:space="preserve"> </w:t>
            </w:r>
            <w:r>
              <w:t>roads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operational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documentation</w:t>
            </w:r>
          </w:p>
        </w:tc>
      </w:tr>
      <w:tr w:rsidR="0039315E" w14:paraId="1DC87933" w14:textId="77777777">
        <w:trPr>
          <w:trHeight w:val="1262"/>
        </w:trPr>
        <w:tc>
          <w:tcPr>
            <w:tcW w:w="1445" w:type="dxa"/>
          </w:tcPr>
          <w:p w14:paraId="1DC8792B" w14:textId="77777777" w:rsidR="0039315E" w:rsidRDefault="0039315E">
            <w:pPr>
              <w:pStyle w:val="TableParagraph"/>
              <w:spacing w:before="4"/>
              <w:ind w:left="0"/>
              <w:rPr>
                <w:rFonts w:ascii="Times New Roman"/>
                <w:sz w:val="33"/>
              </w:rPr>
            </w:pPr>
          </w:p>
          <w:p w14:paraId="1DC8792C" w14:textId="77777777" w:rsidR="0039315E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– </w:t>
            </w:r>
            <w:r>
              <w:rPr>
                <w:b/>
                <w:spacing w:val="-5"/>
              </w:rPr>
              <w:t>24</w:t>
            </w:r>
          </w:p>
        </w:tc>
        <w:tc>
          <w:tcPr>
            <w:tcW w:w="2060" w:type="dxa"/>
          </w:tcPr>
          <w:p w14:paraId="1DC8792D" w14:textId="77777777" w:rsidR="0039315E" w:rsidRDefault="0039315E">
            <w:pPr>
              <w:pStyle w:val="TableParagraph"/>
              <w:spacing w:before="4"/>
              <w:ind w:left="0"/>
              <w:rPr>
                <w:rFonts w:ascii="Times New Roman"/>
                <w:sz w:val="33"/>
              </w:rPr>
            </w:pPr>
          </w:p>
          <w:p w14:paraId="1DC8792E" w14:textId="77777777" w:rsidR="0039315E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Prepare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final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reports</w:t>
            </w:r>
          </w:p>
        </w:tc>
        <w:tc>
          <w:tcPr>
            <w:tcW w:w="6313" w:type="dxa"/>
            <w:gridSpan w:val="2"/>
          </w:tcPr>
          <w:p w14:paraId="1DC8792F" w14:textId="77777777" w:rsidR="0039315E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59"/>
              </w:tabs>
              <w:spacing w:line="242" w:lineRule="auto"/>
              <w:ind w:right="402"/>
            </w:pPr>
            <w:r>
              <w:t>Save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critical</w:t>
            </w:r>
            <w:r>
              <w:rPr>
                <w:spacing w:val="-4"/>
              </w:rPr>
              <w:t xml:space="preserve"> </w:t>
            </w:r>
            <w:r>
              <w:t>documents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files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network</w:t>
            </w:r>
            <w:r>
              <w:rPr>
                <w:spacing w:val="-4"/>
              </w:rPr>
              <w:t xml:space="preserve"> </w:t>
            </w:r>
            <w:r>
              <w:t>drives,</w:t>
            </w:r>
            <w:r>
              <w:rPr>
                <w:spacing w:val="-4"/>
              </w:rPr>
              <w:t xml:space="preserve"> </w:t>
            </w:r>
            <w:r>
              <w:t>USB</w:t>
            </w:r>
            <w:r>
              <w:rPr>
                <w:spacing w:val="-5"/>
              </w:rPr>
              <w:t xml:space="preserve"> </w:t>
            </w:r>
            <w:r>
              <w:t>drive</w:t>
            </w:r>
            <w:r>
              <w:rPr>
                <w:spacing w:val="-4"/>
              </w:rPr>
              <w:t xml:space="preserve"> </w:t>
            </w:r>
            <w:r>
              <w:t>and laptop hard drives</w:t>
            </w:r>
          </w:p>
          <w:p w14:paraId="1DC87930" w14:textId="77777777" w:rsidR="0039315E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58"/>
              </w:tabs>
              <w:spacing w:line="249" w:lineRule="exact"/>
              <w:ind w:left="358" w:hanging="251"/>
            </w:pPr>
            <w:r>
              <w:t>Mobilize</w:t>
            </w:r>
            <w:r>
              <w:rPr>
                <w:spacing w:val="-12"/>
              </w:rPr>
              <w:t xml:space="preserve"> </w:t>
            </w:r>
            <w:r>
              <w:t>additional</w:t>
            </w:r>
            <w:r>
              <w:rPr>
                <w:spacing w:val="-6"/>
              </w:rPr>
              <w:t xml:space="preserve"> </w:t>
            </w:r>
            <w:r>
              <w:t>support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staff</w:t>
            </w:r>
          </w:p>
          <w:p w14:paraId="1DC87931" w14:textId="77777777" w:rsidR="0039315E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58"/>
              </w:tabs>
              <w:spacing w:line="252" w:lineRule="exact"/>
              <w:ind w:left="358" w:hanging="251"/>
            </w:pPr>
            <w:r>
              <w:t>Mobilize</w:t>
            </w:r>
            <w:r>
              <w:rPr>
                <w:spacing w:val="-12"/>
              </w:rPr>
              <w:t xml:space="preserve"> </w:t>
            </w:r>
            <w:r>
              <w:t>personnel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emergency</w:t>
            </w:r>
            <w:r>
              <w:rPr>
                <w:spacing w:val="-7"/>
              </w:rPr>
              <w:t xml:space="preserve"> </w:t>
            </w:r>
            <w:r>
              <w:t>operations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center</w:t>
            </w:r>
          </w:p>
          <w:p w14:paraId="1DC87932" w14:textId="77777777" w:rsidR="0039315E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58"/>
              </w:tabs>
              <w:spacing w:line="234" w:lineRule="exact"/>
              <w:ind w:left="358" w:hanging="251"/>
            </w:pPr>
            <w:r>
              <w:t>Document,</w:t>
            </w:r>
            <w:r>
              <w:rPr>
                <w:spacing w:val="-8"/>
              </w:rPr>
              <w:t xml:space="preserve"> </w:t>
            </w:r>
            <w:r>
              <w:t>collect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update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data</w:t>
            </w:r>
          </w:p>
        </w:tc>
      </w:tr>
      <w:tr w:rsidR="0039315E" w14:paraId="1DC87936" w14:textId="77777777">
        <w:trPr>
          <w:trHeight w:val="412"/>
        </w:trPr>
        <w:tc>
          <w:tcPr>
            <w:tcW w:w="1445" w:type="dxa"/>
            <w:shd w:val="clear" w:color="auto" w:fill="FF0000"/>
          </w:tcPr>
          <w:p w14:paraId="1DC87934" w14:textId="77777777" w:rsidR="0039315E" w:rsidRDefault="00000000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  <w:spacing w:val="-2"/>
              </w:rPr>
              <w:t>H-</w:t>
            </w:r>
            <w:r>
              <w:rPr>
                <w:b/>
                <w:spacing w:val="-10"/>
              </w:rPr>
              <w:t>0</w:t>
            </w:r>
          </w:p>
        </w:tc>
        <w:tc>
          <w:tcPr>
            <w:tcW w:w="8373" w:type="dxa"/>
            <w:gridSpan w:val="3"/>
            <w:shd w:val="clear" w:color="auto" w:fill="FF0000"/>
          </w:tcPr>
          <w:p w14:paraId="1DC87935" w14:textId="77777777" w:rsidR="0039315E" w:rsidRDefault="00000000">
            <w:pPr>
              <w:pStyle w:val="TableParagraph"/>
              <w:spacing w:before="55"/>
              <w:ind w:left="2132" w:right="2123"/>
              <w:jc w:val="center"/>
              <w:rPr>
                <w:b/>
              </w:rPr>
            </w:pPr>
            <w:r>
              <w:rPr>
                <w:b/>
              </w:rPr>
              <w:t>ARRIVAL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TROPICAL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STORM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WINDS</w:t>
            </w:r>
          </w:p>
        </w:tc>
      </w:tr>
    </w:tbl>
    <w:p w14:paraId="1DC87937" w14:textId="77777777" w:rsidR="0039315E" w:rsidRDefault="0039315E">
      <w:pPr>
        <w:jc w:val="center"/>
        <w:sectPr w:rsidR="0039315E">
          <w:headerReference w:type="default" r:id="rId7"/>
          <w:type w:val="continuous"/>
          <w:pgSz w:w="12240" w:h="15840"/>
          <w:pgMar w:top="1340" w:right="980" w:bottom="280" w:left="1220" w:header="716" w:footer="0" w:gutter="0"/>
          <w:pgNumType w:start="1"/>
          <w:cols w:space="720"/>
        </w:sectPr>
      </w:pPr>
    </w:p>
    <w:p w14:paraId="1DC87938" w14:textId="77777777" w:rsidR="0039315E" w:rsidRDefault="0039315E">
      <w:pPr>
        <w:pStyle w:val="BodyText"/>
        <w:spacing w:before="4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2060"/>
        <w:gridCol w:w="6313"/>
      </w:tblGrid>
      <w:tr w:rsidR="0039315E" w14:paraId="1DC8793C" w14:textId="77777777">
        <w:trPr>
          <w:trHeight w:val="542"/>
        </w:trPr>
        <w:tc>
          <w:tcPr>
            <w:tcW w:w="1445" w:type="dxa"/>
            <w:shd w:val="clear" w:color="auto" w:fill="1F487C"/>
          </w:tcPr>
          <w:p w14:paraId="1DC87939" w14:textId="77777777" w:rsidR="0039315E" w:rsidRDefault="00000000">
            <w:pPr>
              <w:pStyle w:val="TableParagraph"/>
              <w:spacing w:before="123"/>
              <w:ind w:left="167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Time</w:t>
            </w:r>
          </w:p>
        </w:tc>
        <w:tc>
          <w:tcPr>
            <w:tcW w:w="2060" w:type="dxa"/>
            <w:shd w:val="clear" w:color="auto" w:fill="1F487C"/>
          </w:tcPr>
          <w:p w14:paraId="1DC8793A" w14:textId="77777777" w:rsidR="0039315E" w:rsidRDefault="00000000">
            <w:pPr>
              <w:pStyle w:val="TableParagraph"/>
              <w:spacing w:before="123"/>
              <w:ind w:left="167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Task</w:t>
            </w:r>
          </w:p>
        </w:tc>
        <w:tc>
          <w:tcPr>
            <w:tcW w:w="6313" w:type="dxa"/>
            <w:shd w:val="clear" w:color="auto" w:fill="1F487C"/>
          </w:tcPr>
          <w:p w14:paraId="1DC8793B" w14:textId="77777777" w:rsidR="0039315E" w:rsidRDefault="00000000">
            <w:pPr>
              <w:pStyle w:val="TableParagraph"/>
              <w:spacing w:before="123"/>
              <w:ind w:left="10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Milestone</w:t>
            </w:r>
          </w:p>
        </w:tc>
      </w:tr>
      <w:tr w:rsidR="0039315E" w14:paraId="1DC8793E" w14:textId="77777777">
        <w:trPr>
          <w:trHeight w:val="410"/>
        </w:trPr>
        <w:tc>
          <w:tcPr>
            <w:tcW w:w="9818" w:type="dxa"/>
            <w:gridSpan w:val="3"/>
          </w:tcPr>
          <w:p w14:paraId="1DC8793D" w14:textId="77777777" w:rsidR="0039315E" w:rsidRDefault="00000000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</w:rPr>
              <w:t>Additional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tasks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consider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during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preparedness</w:t>
            </w:r>
            <w:r>
              <w:rPr>
                <w:b/>
                <w:spacing w:val="-2"/>
              </w:rPr>
              <w:t xml:space="preserve"> phase:</w:t>
            </w:r>
          </w:p>
        </w:tc>
      </w:tr>
      <w:tr w:rsidR="0039315E" w14:paraId="1DC87940" w14:textId="77777777">
        <w:trPr>
          <w:trHeight w:val="410"/>
        </w:trPr>
        <w:tc>
          <w:tcPr>
            <w:tcW w:w="9818" w:type="dxa"/>
            <w:gridSpan w:val="3"/>
          </w:tcPr>
          <w:p w14:paraId="1DC8793F" w14:textId="77777777" w:rsidR="0039315E" w:rsidRDefault="0039315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9315E" w14:paraId="1DC87942" w14:textId="77777777">
        <w:trPr>
          <w:trHeight w:val="410"/>
        </w:trPr>
        <w:tc>
          <w:tcPr>
            <w:tcW w:w="9818" w:type="dxa"/>
            <w:gridSpan w:val="3"/>
          </w:tcPr>
          <w:p w14:paraId="1DC87941" w14:textId="77777777" w:rsidR="0039315E" w:rsidRDefault="0039315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9315E" w14:paraId="1DC87944" w14:textId="77777777">
        <w:trPr>
          <w:trHeight w:val="412"/>
        </w:trPr>
        <w:tc>
          <w:tcPr>
            <w:tcW w:w="9818" w:type="dxa"/>
            <w:gridSpan w:val="3"/>
          </w:tcPr>
          <w:p w14:paraId="1DC87943" w14:textId="77777777" w:rsidR="0039315E" w:rsidRDefault="0039315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9315E" w14:paraId="1DC87946" w14:textId="77777777">
        <w:trPr>
          <w:trHeight w:val="410"/>
        </w:trPr>
        <w:tc>
          <w:tcPr>
            <w:tcW w:w="9818" w:type="dxa"/>
            <w:gridSpan w:val="3"/>
          </w:tcPr>
          <w:p w14:paraId="1DC87945" w14:textId="77777777" w:rsidR="0039315E" w:rsidRDefault="0039315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9315E" w14:paraId="1DC87948" w14:textId="77777777">
        <w:trPr>
          <w:trHeight w:val="410"/>
        </w:trPr>
        <w:tc>
          <w:tcPr>
            <w:tcW w:w="9818" w:type="dxa"/>
            <w:gridSpan w:val="3"/>
          </w:tcPr>
          <w:p w14:paraId="1DC87947" w14:textId="77777777" w:rsidR="0039315E" w:rsidRDefault="0039315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9315E" w14:paraId="1DC8794A" w14:textId="77777777">
        <w:trPr>
          <w:trHeight w:val="371"/>
        </w:trPr>
        <w:tc>
          <w:tcPr>
            <w:tcW w:w="9818" w:type="dxa"/>
            <w:gridSpan w:val="3"/>
            <w:shd w:val="clear" w:color="auto" w:fill="C5D9F0"/>
          </w:tcPr>
          <w:p w14:paraId="1DC87949" w14:textId="77777777" w:rsidR="0039315E" w:rsidRDefault="00000000">
            <w:pPr>
              <w:pStyle w:val="TableParagraph"/>
              <w:spacing w:before="57"/>
              <w:ind w:left="278"/>
              <w:rPr>
                <w:b/>
              </w:rPr>
            </w:pPr>
            <w:r>
              <w:rPr>
                <w:b/>
                <w:spacing w:val="-2"/>
              </w:rPr>
              <w:t>Response</w:t>
            </w:r>
          </w:p>
        </w:tc>
      </w:tr>
      <w:tr w:rsidR="0039315E" w14:paraId="1DC87958" w14:textId="77777777">
        <w:trPr>
          <w:trHeight w:val="2021"/>
        </w:trPr>
        <w:tc>
          <w:tcPr>
            <w:tcW w:w="1445" w:type="dxa"/>
          </w:tcPr>
          <w:p w14:paraId="1DC8794B" w14:textId="77777777" w:rsidR="0039315E" w:rsidRDefault="0039315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DC8794C" w14:textId="77777777" w:rsidR="0039315E" w:rsidRDefault="0039315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DC8794D" w14:textId="77777777" w:rsidR="0039315E" w:rsidRDefault="00000000">
            <w:pPr>
              <w:pStyle w:val="TableParagraph"/>
              <w:spacing w:before="212"/>
              <w:ind w:left="107"/>
              <w:rPr>
                <w:b/>
              </w:rPr>
            </w:pPr>
            <w:r>
              <w:rPr>
                <w:b/>
              </w:rPr>
              <w:t>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+ </w:t>
            </w:r>
            <w:r>
              <w:rPr>
                <w:b/>
                <w:spacing w:val="-5"/>
              </w:rPr>
              <w:t>24</w:t>
            </w:r>
          </w:p>
        </w:tc>
        <w:tc>
          <w:tcPr>
            <w:tcW w:w="2060" w:type="dxa"/>
          </w:tcPr>
          <w:p w14:paraId="1DC8794E" w14:textId="77777777" w:rsidR="0039315E" w:rsidRDefault="0039315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DC8794F" w14:textId="77777777" w:rsidR="0039315E" w:rsidRDefault="00000000">
            <w:pPr>
              <w:pStyle w:val="TableParagraph"/>
              <w:spacing w:before="195" w:line="278" w:lineRule="auto"/>
              <w:ind w:left="107" w:right="454"/>
              <w:jc w:val="both"/>
              <w:rPr>
                <w:b/>
              </w:rPr>
            </w:pPr>
            <w:r>
              <w:rPr>
                <w:b/>
              </w:rPr>
              <w:t>Critical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response and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management </w:t>
            </w:r>
            <w:r>
              <w:rPr>
                <w:b/>
                <w:spacing w:val="-2"/>
              </w:rPr>
              <w:t>support</w:t>
            </w:r>
          </w:p>
        </w:tc>
        <w:tc>
          <w:tcPr>
            <w:tcW w:w="6313" w:type="dxa"/>
          </w:tcPr>
          <w:p w14:paraId="1DC87950" w14:textId="77777777" w:rsidR="0039315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58"/>
              </w:tabs>
              <w:spacing w:line="250" w:lineRule="exact"/>
              <w:ind w:left="358" w:hanging="251"/>
            </w:pPr>
            <w:r>
              <w:t>Coordinate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conduct</w:t>
            </w:r>
            <w:r>
              <w:rPr>
                <w:spacing w:val="-9"/>
              </w:rPr>
              <w:t xml:space="preserve"> </w:t>
            </w:r>
            <w:r>
              <w:t>preliminary</w:t>
            </w:r>
            <w:r>
              <w:rPr>
                <w:spacing w:val="-7"/>
              </w:rPr>
              <w:t xml:space="preserve"> </w:t>
            </w:r>
            <w:r>
              <w:t>damage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assessments.</w:t>
            </w:r>
          </w:p>
          <w:p w14:paraId="1DC87951" w14:textId="77777777" w:rsidR="0039315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58"/>
              </w:tabs>
              <w:ind w:left="358" w:hanging="251"/>
            </w:pPr>
            <w:r>
              <w:t>Determine</w:t>
            </w:r>
            <w:r>
              <w:rPr>
                <w:spacing w:val="-9"/>
              </w:rPr>
              <w:t xml:space="preserve"> </w:t>
            </w:r>
            <w:r>
              <w:t>emergency</w:t>
            </w:r>
            <w:r>
              <w:rPr>
                <w:spacing w:val="-8"/>
              </w:rPr>
              <w:t xml:space="preserve"> </w:t>
            </w:r>
            <w:r>
              <w:t>priority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roads.</w:t>
            </w:r>
          </w:p>
          <w:p w14:paraId="1DC87952" w14:textId="77777777" w:rsidR="0039315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58"/>
              </w:tabs>
              <w:spacing w:before="2" w:line="252" w:lineRule="exact"/>
              <w:ind w:left="358" w:hanging="251"/>
            </w:pPr>
            <w:r>
              <w:t>Review</w:t>
            </w:r>
            <w:r>
              <w:rPr>
                <w:spacing w:val="-6"/>
              </w:rPr>
              <w:t xml:space="preserve"> </w:t>
            </w:r>
            <w:r>
              <w:t>debris</w:t>
            </w:r>
            <w:r>
              <w:rPr>
                <w:spacing w:val="-4"/>
              </w:rPr>
              <w:t xml:space="preserve"> </w:t>
            </w:r>
            <w:r>
              <w:t>volume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collection</w:t>
            </w:r>
            <w:r>
              <w:rPr>
                <w:spacing w:val="-8"/>
              </w:rPr>
              <w:t xml:space="preserve"> </w:t>
            </w:r>
            <w:r>
              <w:t>cost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assessment.</w:t>
            </w:r>
          </w:p>
          <w:p w14:paraId="1DC87953" w14:textId="742E2FAC" w:rsidR="0039315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58"/>
              </w:tabs>
              <w:spacing w:line="252" w:lineRule="exact"/>
              <w:ind w:left="358" w:hanging="251"/>
            </w:pPr>
            <w:r>
              <w:t>Begin</w:t>
            </w:r>
            <w:r>
              <w:rPr>
                <w:spacing w:val="-4"/>
              </w:rPr>
              <w:t xml:space="preserve"> </w:t>
            </w:r>
            <w:r w:rsidR="00601DBB">
              <w:t>emergency road clearance.</w:t>
            </w:r>
          </w:p>
          <w:p w14:paraId="1DC87954" w14:textId="77777777" w:rsidR="0039315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58"/>
              </w:tabs>
              <w:spacing w:line="252" w:lineRule="exact"/>
              <w:ind w:left="358" w:hanging="251"/>
            </w:pPr>
            <w:r>
              <w:t>Maintain</w:t>
            </w:r>
            <w:r>
              <w:rPr>
                <w:spacing w:val="-7"/>
              </w:rPr>
              <w:t xml:space="preserve"> </w:t>
            </w:r>
            <w:r>
              <w:t>accurate</w:t>
            </w:r>
            <w:r>
              <w:rPr>
                <w:spacing w:val="-6"/>
              </w:rPr>
              <w:t xml:space="preserve"> </w:t>
            </w:r>
            <w:r>
              <w:t>documentation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force</w:t>
            </w:r>
            <w:r>
              <w:rPr>
                <w:spacing w:val="-6"/>
              </w:rPr>
              <w:t xml:space="preserve"> </w:t>
            </w:r>
            <w:r>
              <w:t>account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labor.</w:t>
            </w:r>
          </w:p>
          <w:p w14:paraId="1DC87955" w14:textId="77777777" w:rsidR="0039315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58"/>
              </w:tabs>
              <w:spacing w:line="252" w:lineRule="exact"/>
              <w:ind w:left="358" w:hanging="251"/>
            </w:pPr>
            <w:r>
              <w:t>Begin</w:t>
            </w:r>
            <w:r>
              <w:rPr>
                <w:spacing w:val="-6"/>
              </w:rPr>
              <w:t xml:space="preserve"> </w:t>
            </w:r>
            <w:r>
              <w:t>recruiting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training</w:t>
            </w:r>
            <w:r>
              <w:rPr>
                <w:spacing w:val="-5"/>
              </w:rPr>
              <w:t xml:space="preserve"> </w:t>
            </w:r>
            <w:r>
              <w:t>surge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staff.</w:t>
            </w:r>
          </w:p>
          <w:p w14:paraId="1DC87956" w14:textId="77777777" w:rsidR="0039315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58"/>
              </w:tabs>
              <w:spacing w:line="252" w:lineRule="exact"/>
              <w:ind w:left="358" w:hanging="251"/>
            </w:pPr>
            <w:r>
              <w:t>Issue</w:t>
            </w:r>
            <w:r>
              <w:rPr>
                <w:spacing w:val="-8"/>
              </w:rPr>
              <w:t xml:space="preserve"> </w:t>
            </w:r>
            <w:r>
              <w:t>notice-to-proceed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cost</w:t>
            </w:r>
            <w:r>
              <w:rPr>
                <w:spacing w:val="-5"/>
              </w:rPr>
              <w:t xml:space="preserve"> </w:t>
            </w:r>
            <w:r>
              <w:t>cap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contractors</w:t>
            </w:r>
          </w:p>
          <w:p w14:paraId="1DC87957" w14:textId="77777777" w:rsidR="0039315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58"/>
              </w:tabs>
              <w:spacing w:before="2" w:line="234" w:lineRule="exact"/>
              <w:ind w:left="358" w:hanging="251"/>
            </w:pPr>
            <w:r>
              <w:t>Initiate</w:t>
            </w:r>
            <w:r>
              <w:rPr>
                <w:spacing w:val="-8"/>
              </w:rPr>
              <w:t xml:space="preserve"> </w:t>
            </w:r>
            <w:r>
              <w:t>contractors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prepare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debris</w:t>
            </w:r>
            <w:r>
              <w:rPr>
                <w:spacing w:val="-3"/>
              </w:rPr>
              <w:t xml:space="preserve"> </w:t>
            </w:r>
            <w:r>
              <w:t>removal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</w:tr>
      <w:tr w:rsidR="0039315E" w14:paraId="1DC87960" w14:textId="77777777">
        <w:trPr>
          <w:trHeight w:val="1010"/>
        </w:trPr>
        <w:tc>
          <w:tcPr>
            <w:tcW w:w="1445" w:type="dxa"/>
          </w:tcPr>
          <w:p w14:paraId="1DC87959" w14:textId="77777777" w:rsidR="0039315E" w:rsidRDefault="0039315E">
            <w:pPr>
              <w:pStyle w:val="TableParagraph"/>
              <w:spacing w:before="3"/>
              <w:ind w:left="0"/>
              <w:rPr>
                <w:rFonts w:ascii="Times New Roman"/>
              </w:rPr>
            </w:pPr>
          </w:p>
          <w:p w14:paraId="1DC8795A" w14:textId="77777777" w:rsidR="0039315E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+ </w:t>
            </w:r>
            <w:r>
              <w:rPr>
                <w:b/>
                <w:spacing w:val="-5"/>
              </w:rPr>
              <w:t>48</w:t>
            </w:r>
          </w:p>
        </w:tc>
        <w:tc>
          <w:tcPr>
            <w:tcW w:w="2060" w:type="dxa"/>
          </w:tcPr>
          <w:p w14:paraId="1DC8795B" w14:textId="77777777" w:rsidR="0039315E" w:rsidRDefault="00000000">
            <w:pPr>
              <w:pStyle w:val="TableParagraph"/>
              <w:spacing w:before="110" w:line="278" w:lineRule="auto"/>
              <w:ind w:left="107"/>
              <w:rPr>
                <w:b/>
              </w:rPr>
            </w:pPr>
            <w:r>
              <w:rPr>
                <w:b/>
              </w:rPr>
              <w:t>Debris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estimates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and resource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distribution</w:t>
            </w:r>
          </w:p>
        </w:tc>
        <w:tc>
          <w:tcPr>
            <w:tcW w:w="6313" w:type="dxa"/>
          </w:tcPr>
          <w:p w14:paraId="1DC8795C" w14:textId="77777777" w:rsidR="0039315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58"/>
              </w:tabs>
              <w:spacing w:line="250" w:lineRule="exact"/>
              <w:ind w:left="358" w:hanging="251"/>
            </w:pPr>
            <w:r>
              <w:t>Coordinate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TCEQ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assess</w:t>
            </w:r>
            <w:r>
              <w:rPr>
                <w:spacing w:val="-6"/>
              </w:rPr>
              <w:t xml:space="preserve"> </w:t>
            </w:r>
            <w:r>
              <w:t>hazardous</w:t>
            </w:r>
            <w:r>
              <w:rPr>
                <w:spacing w:val="-7"/>
              </w:rPr>
              <w:t xml:space="preserve"> </w:t>
            </w:r>
            <w:r>
              <w:t>materials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debris</w:t>
            </w:r>
          </w:p>
          <w:p w14:paraId="1DC8795D" w14:textId="77777777" w:rsidR="0039315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58"/>
              </w:tabs>
              <w:spacing w:line="252" w:lineRule="exact"/>
              <w:ind w:left="358" w:hanging="251"/>
            </w:pPr>
            <w:r>
              <w:t>Identify</w:t>
            </w:r>
            <w:r>
              <w:rPr>
                <w:spacing w:val="-6"/>
              </w:rPr>
              <w:t xml:space="preserve"> </w:t>
            </w:r>
            <w:r>
              <w:t>field</w:t>
            </w:r>
            <w:r>
              <w:rPr>
                <w:spacing w:val="-5"/>
              </w:rPr>
              <w:t xml:space="preserve"> </w:t>
            </w:r>
            <w:r>
              <w:t>data</w:t>
            </w:r>
            <w:r>
              <w:rPr>
                <w:spacing w:val="-5"/>
              </w:rPr>
              <w:t xml:space="preserve"> </w:t>
            </w:r>
            <w:r>
              <w:t>scanning</w:t>
            </w:r>
            <w:r>
              <w:rPr>
                <w:spacing w:val="-5"/>
              </w:rPr>
              <w:t xml:space="preserve"> </w:t>
            </w:r>
            <w:r>
              <w:t>center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locations</w:t>
            </w:r>
          </w:p>
          <w:p w14:paraId="1DC8795E" w14:textId="77777777" w:rsidR="0039315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58"/>
              </w:tabs>
              <w:spacing w:line="252" w:lineRule="exact"/>
              <w:ind w:left="358" w:hanging="251"/>
            </w:pPr>
            <w:r>
              <w:t>Conduct</w:t>
            </w:r>
            <w:r>
              <w:rPr>
                <w:spacing w:val="-6"/>
              </w:rPr>
              <w:t xml:space="preserve"> </w:t>
            </w:r>
            <w:r>
              <w:t>windshield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aerial</w:t>
            </w:r>
            <w:r>
              <w:rPr>
                <w:spacing w:val="-7"/>
              </w:rPr>
              <w:t xml:space="preserve"> </w:t>
            </w:r>
            <w:r>
              <w:t>survey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debris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estimate</w:t>
            </w:r>
          </w:p>
          <w:p w14:paraId="1DC8795F" w14:textId="77777777" w:rsidR="0039315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58"/>
              </w:tabs>
              <w:spacing w:line="236" w:lineRule="exact"/>
              <w:ind w:left="358" w:hanging="251"/>
            </w:pPr>
            <w:r>
              <w:t>Develop</w:t>
            </w:r>
            <w:r>
              <w:rPr>
                <w:spacing w:val="-8"/>
              </w:rPr>
              <w:t xml:space="preserve"> </w:t>
            </w:r>
            <w:r>
              <w:t>estimate</w:t>
            </w:r>
            <w:r>
              <w:rPr>
                <w:spacing w:val="-6"/>
              </w:rPr>
              <w:t xml:space="preserve"> </w:t>
            </w:r>
            <w:r>
              <w:t>cost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model</w:t>
            </w:r>
          </w:p>
        </w:tc>
      </w:tr>
      <w:tr w:rsidR="0039315E" w14:paraId="1DC8796A" w14:textId="77777777">
        <w:trPr>
          <w:trHeight w:val="1766"/>
        </w:trPr>
        <w:tc>
          <w:tcPr>
            <w:tcW w:w="1445" w:type="dxa"/>
          </w:tcPr>
          <w:p w14:paraId="1DC87961" w14:textId="77777777" w:rsidR="0039315E" w:rsidRDefault="0039315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DC87962" w14:textId="77777777" w:rsidR="0039315E" w:rsidRDefault="0039315E">
            <w:pPr>
              <w:pStyle w:val="TableParagraph"/>
              <w:spacing w:before="4"/>
              <w:ind w:left="0"/>
              <w:rPr>
                <w:rFonts w:ascii="Times New Roman"/>
                <w:sz w:val="31"/>
              </w:rPr>
            </w:pPr>
          </w:p>
          <w:p w14:paraId="1DC87963" w14:textId="77777777" w:rsidR="0039315E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+ </w:t>
            </w:r>
            <w:r>
              <w:rPr>
                <w:b/>
                <w:spacing w:val="-5"/>
              </w:rPr>
              <w:t>72</w:t>
            </w:r>
          </w:p>
        </w:tc>
        <w:tc>
          <w:tcPr>
            <w:tcW w:w="2060" w:type="dxa"/>
          </w:tcPr>
          <w:p w14:paraId="1DC87964" w14:textId="77777777" w:rsidR="0039315E" w:rsidRDefault="0039315E">
            <w:pPr>
              <w:pStyle w:val="TableParagraph"/>
              <w:spacing w:before="9"/>
              <w:ind w:left="0"/>
              <w:rPr>
                <w:rFonts w:ascii="Times New Roman"/>
                <w:sz w:val="29"/>
              </w:rPr>
            </w:pPr>
          </w:p>
          <w:p w14:paraId="1DC87965" w14:textId="77777777" w:rsidR="0039315E" w:rsidRDefault="00000000">
            <w:pPr>
              <w:pStyle w:val="TableParagraph"/>
              <w:spacing w:line="278" w:lineRule="auto"/>
              <w:ind w:left="107" w:right="141"/>
              <w:jc w:val="both"/>
              <w:rPr>
                <w:b/>
              </w:rPr>
            </w:pPr>
            <w:r>
              <w:rPr>
                <w:b/>
              </w:rPr>
              <w:t>Emergency roadway clearing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prep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for </w:t>
            </w:r>
            <w:r>
              <w:rPr>
                <w:b/>
                <w:spacing w:val="-4"/>
              </w:rPr>
              <w:t>ROW</w:t>
            </w:r>
          </w:p>
        </w:tc>
        <w:tc>
          <w:tcPr>
            <w:tcW w:w="6313" w:type="dxa"/>
          </w:tcPr>
          <w:p w14:paraId="1DC87966" w14:textId="77777777" w:rsidR="0039315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59"/>
              </w:tabs>
              <w:ind w:right="903"/>
            </w:pPr>
            <w:r>
              <w:t>Log</w:t>
            </w:r>
            <w:r>
              <w:rPr>
                <w:spacing w:val="-4"/>
              </w:rPr>
              <w:t xml:space="preserve"> </w:t>
            </w:r>
            <w:r>
              <w:t>equipment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labor</w:t>
            </w:r>
            <w:r>
              <w:rPr>
                <w:spacing w:val="-7"/>
              </w:rPr>
              <w:t xml:space="preserve"> </w:t>
            </w:r>
            <w:r>
              <w:t>hours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contractor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force</w:t>
            </w:r>
            <w:r>
              <w:rPr>
                <w:spacing w:val="-6"/>
              </w:rPr>
              <w:t xml:space="preserve"> </w:t>
            </w:r>
            <w:r>
              <w:t xml:space="preserve">account </w:t>
            </w:r>
            <w:r>
              <w:rPr>
                <w:spacing w:val="-2"/>
              </w:rPr>
              <w:t>equipment</w:t>
            </w:r>
          </w:p>
          <w:p w14:paraId="1DC87967" w14:textId="77777777" w:rsidR="0039315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58"/>
              </w:tabs>
              <w:spacing w:line="252" w:lineRule="exact"/>
              <w:ind w:left="358" w:hanging="251"/>
            </w:pPr>
            <w:r>
              <w:t>Develop</w:t>
            </w:r>
            <w:r>
              <w:rPr>
                <w:spacing w:val="-7"/>
              </w:rPr>
              <w:t xml:space="preserve"> </w:t>
            </w:r>
            <w:r>
              <w:t>map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impacted</w:t>
            </w:r>
            <w:r>
              <w:rPr>
                <w:spacing w:val="-6"/>
              </w:rPr>
              <w:t xml:space="preserve"> </w:t>
            </w:r>
            <w:r>
              <w:t>areas</w:t>
            </w:r>
            <w:r>
              <w:rPr>
                <w:spacing w:val="-3"/>
              </w:rPr>
              <w:t xml:space="preserve"> </w:t>
            </w:r>
            <w:r>
              <w:t>(GIS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support)</w:t>
            </w:r>
          </w:p>
          <w:p w14:paraId="1DC87968" w14:textId="77777777" w:rsidR="0039315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59"/>
              </w:tabs>
              <w:ind w:right="194"/>
            </w:pPr>
            <w:r>
              <w:t>Meet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environmental/historical</w:t>
            </w:r>
            <w:r>
              <w:rPr>
                <w:spacing w:val="-6"/>
              </w:rPr>
              <w:t xml:space="preserve"> </w:t>
            </w:r>
            <w:r>
              <w:t>liaison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identify</w:t>
            </w:r>
            <w:r>
              <w:rPr>
                <w:spacing w:val="-6"/>
              </w:rPr>
              <w:t xml:space="preserve"> </w:t>
            </w:r>
            <w:r>
              <w:t>any</w:t>
            </w:r>
            <w:r>
              <w:rPr>
                <w:spacing w:val="-6"/>
              </w:rPr>
              <w:t xml:space="preserve"> </w:t>
            </w:r>
            <w:r>
              <w:t>damaged</w:t>
            </w:r>
            <w:r>
              <w:rPr>
                <w:spacing w:val="-4"/>
              </w:rPr>
              <w:t xml:space="preserve"> </w:t>
            </w:r>
            <w:r>
              <w:t>areas of special significance or considerations before debris collection begins</w:t>
            </w:r>
          </w:p>
          <w:p w14:paraId="1DC87969" w14:textId="77777777" w:rsidR="0039315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59"/>
              </w:tabs>
              <w:spacing w:line="252" w:lineRule="exact"/>
              <w:ind w:right="267"/>
            </w:pPr>
            <w:r>
              <w:t>Provide</w:t>
            </w:r>
            <w:r>
              <w:rPr>
                <w:spacing w:val="-6"/>
              </w:rPr>
              <w:t xml:space="preserve"> </w:t>
            </w:r>
            <w:r>
              <w:t>safe</w:t>
            </w:r>
            <w:r>
              <w:rPr>
                <w:spacing w:val="-3"/>
              </w:rPr>
              <w:t xml:space="preserve"> </w:t>
            </w:r>
            <w:r>
              <w:t>towers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debris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t>site</w:t>
            </w:r>
            <w:r>
              <w:rPr>
                <w:spacing w:val="-6"/>
              </w:rPr>
              <w:t xml:space="preserve"> </w:t>
            </w:r>
            <w:r>
              <w:t>locations</w:t>
            </w:r>
            <w:r>
              <w:rPr>
                <w:spacing w:val="-3"/>
              </w:rPr>
              <w:t xml:space="preserve"> </w:t>
            </w:r>
            <w:r>
              <w:t>prior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 xml:space="preserve">debris </w:t>
            </w:r>
            <w:r>
              <w:rPr>
                <w:spacing w:val="-2"/>
              </w:rPr>
              <w:t>removal</w:t>
            </w:r>
          </w:p>
        </w:tc>
      </w:tr>
      <w:tr w:rsidR="0039315E" w14:paraId="1DC87976" w14:textId="77777777">
        <w:trPr>
          <w:trHeight w:val="1513"/>
        </w:trPr>
        <w:tc>
          <w:tcPr>
            <w:tcW w:w="1445" w:type="dxa"/>
          </w:tcPr>
          <w:p w14:paraId="1DC8796B" w14:textId="77777777" w:rsidR="0039315E" w:rsidRDefault="0039315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DC8796C" w14:textId="77777777" w:rsidR="0039315E" w:rsidRDefault="0039315E"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 w14:paraId="1DC8796D" w14:textId="77777777" w:rsidR="0039315E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+ </w:t>
            </w:r>
            <w:r>
              <w:rPr>
                <w:b/>
                <w:spacing w:val="-5"/>
              </w:rPr>
              <w:t>96</w:t>
            </w:r>
          </w:p>
        </w:tc>
        <w:tc>
          <w:tcPr>
            <w:tcW w:w="2060" w:type="dxa"/>
          </w:tcPr>
          <w:p w14:paraId="1DC8796E" w14:textId="77777777" w:rsidR="0039315E" w:rsidRDefault="0039315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DC8796F" w14:textId="77777777" w:rsidR="0039315E" w:rsidRDefault="0039315E"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 w14:paraId="1DC87970" w14:textId="77777777" w:rsidR="0039315E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Truck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certification</w:t>
            </w:r>
          </w:p>
        </w:tc>
        <w:tc>
          <w:tcPr>
            <w:tcW w:w="6313" w:type="dxa"/>
          </w:tcPr>
          <w:p w14:paraId="1DC87971" w14:textId="77777777" w:rsidR="0039315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58"/>
              </w:tabs>
              <w:spacing w:line="250" w:lineRule="exact"/>
              <w:ind w:left="358" w:hanging="251"/>
            </w:pPr>
            <w:r>
              <w:t>Measure</w:t>
            </w:r>
            <w:r>
              <w:rPr>
                <w:spacing w:val="-6"/>
              </w:rPr>
              <w:t xml:space="preserve"> </w:t>
            </w:r>
            <w:r>
              <w:t>volumetric</w:t>
            </w:r>
            <w:r>
              <w:rPr>
                <w:spacing w:val="-6"/>
              </w:rPr>
              <w:t xml:space="preserve"> </w:t>
            </w:r>
            <w:r>
              <w:t>capacity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truck</w:t>
            </w:r>
          </w:p>
          <w:p w14:paraId="1DC87972" w14:textId="77777777" w:rsidR="0039315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58"/>
              </w:tabs>
              <w:spacing w:line="252" w:lineRule="exact"/>
              <w:ind w:left="358" w:hanging="251"/>
            </w:pPr>
            <w:r>
              <w:t>Capture</w:t>
            </w:r>
            <w:r>
              <w:rPr>
                <w:spacing w:val="-8"/>
              </w:rPr>
              <w:t xml:space="preserve"> </w:t>
            </w:r>
            <w:r>
              <w:t>photographs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truck</w:t>
            </w:r>
          </w:p>
          <w:p w14:paraId="1DC87973" w14:textId="77777777" w:rsidR="0039315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58"/>
              </w:tabs>
              <w:spacing w:before="2" w:line="252" w:lineRule="exact"/>
              <w:ind w:left="358" w:hanging="251"/>
            </w:pPr>
            <w:r>
              <w:t>Certify</w:t>
            </w:r>
            <w:r>
              <w:rPr>
                <w:spacing w:val="-9"/>
              </w:rPr>
              <w:t xml:space="preserve"> </w:t>
            </w:r>
            <w:r>
              <w:t>volumetric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capacity/placards</w:t>
            </w:r>
          </w:p>
          <w:p w14:paraId="1DC87974" w14:textId="77777777" w:rsidR="0039315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58"/>
              </w:tabs>
              <w:spacing w:line="252" w:lineRule="exact"/>
              <w:ind w:left="358" w:hanging="251"/>
            </w:pPr>
            <w:r>
              <w:t>Recertify</w:t>
            </w:r>
            <w:r>
              <w:rPr>
                <w:spacing w:val="-7"/>
              </w:rPr>
              <w:t xml:space="preserve"> </w:t>
            </w:r>
            <w:r>
              <w:t>trucks,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necessary</w:t>
            </w:r>
          </w:p>
          <w:p w14:paraId="1DC87975" w14:textId="447CD640" w:rsidR="0039315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59"/>
              </w:tabs>
              <w:spacing w:line="252" w:lineRule="exact"/>
              <w:ind w:right="315"/>
            </w:pPr>
            <w:r>
              <w:t>Return</w:t>
            </w:r>
            <w:r>
              <w:rPr>
                <w:spacing w:val="-3"/>
              </w:rPr>
              <w:t xml:space="preserve"> </w:t>
            </w:r>
            <w:r>
              <w:t>truck</w:t>
            </w:r>
            <w:r>
              <w:rPr>
                <w:spacing w:val="-3"/>
              </w:rPr>
              <w:t xml:space="preserve"> </w:t>
            </w:r>
            <w:r>
              <w:t>cert</w:t>
            </w:r>
            <w:r>
              <w:rPr>
                <w:spacing w:val="-6"/>
              </w:rPr>
              <w:t xml:space="preserve"> </w:t>
            </w:r>
            <w:r>
              <w:t>forms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field</w:t>
            </w:r>
            <w:r>
              <w:rPr>
                <w:spacing w:val="-6"/>
              </w:rPr>
              <w:t xml:space="preserve"> </w:t>
            </w:r>
            <w:r>
              <w:t>throughout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day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immediate data entry</w:t>
            </w:r>
            <w:r w:rsidR="000D4301">
              <w:t xml:space="preserve"> (unless automated debris management system used).</w:t>
            </w:r>
          </w:p>
        </w:tc>
      </w:tr>
      <w:tr w:rsidR="0039315E" w14:paraId="1DC8797B" w14:textId="77777777">
        <w:trPr>
          <w:trHeight w:val="781"/>
        </w:trPr>
        <w:tc>
          <w:tcPr>
            <w:tcW w:w="1445" w:type="dxa"/>
          </w:tcPr>
          <w:p w14:paraId="1DC87977" w14:textId="77777777" w:rsidR="0039315E" w:rsidRDefault="00000000">
            <w:pPr>
              <w:pStyle w:val="TableParagraph"/>
              <w:spacing w:before="144"/>
              <w:ind w:left="107"/>
              <w:rPr>
                <w:b/>
              </w:rPr>
            </w:pPr>
            <w:r>
              <w:rPr>
                <w:b/>
              </w:rPr>
              <w:t>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+ </w:t>
            </w:r>
            <w:r>
              <w:rPr>
                <w:b/>
                <w:spacing w:val="-5"/>
              </w:rPr>
              <w:t>120</w:t>
            </w:r>
          </w:p>
        </w:tc>
        <w:tc>
          <w:tcPr>
            <w:tcW w:w="2060" w:type="dxa"/>
          </w:tcPr>
          <w:p w14:paraId="1DC87978" w14:textId="77777777" w:rsidR="0039315E" w:rsidRDefault="00000000">
            <w:pPr>
              <w:pStyle w:val="TableParagraph"/>
              <w:spacing w:line="278" w:lineRule="auto"/>
              <w:ind w:left="107"/>
              <w:rPr>
                <w:b/>
              </w:rPr>
            </w:pPr>
            <w:r>
              <w:rPr>
                <w:b/>
              </w:rPr>
              <w:t>On-boarding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training</w:t>
            </w:r>
          </w:p>
        </w:tc>
        <w:tc>
          <w:tcPr>
            <w:tcW w:w="6313" w:type="dxa"/>
          </w:tcPr>
          <w:p w14:paraId="1DC87979" w14:textId="77777777" w:rsidR="0039315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58"/>
              </w:tabs>
              <w:spacing w:before="9"/>
              <w:ind w:left="358" w:hanging="251"/>
            </w:pPr>
            <w:r>
              <w:t>Begin</w:t>
            </w:r>
            <w:r>
              <w:rPr>
                <w:spacing w:val="-6"/>
              </w:rPr>
              <w:t xml:space="preserve"> </w:t>
            </w:r>
            <w:r>
              <w:t>recruiting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training</w:t>
            </w:r>
            <w:r>
              <w:rPr>
                <w:spacing w:val="-5"/>
              </w:rPr>
              <w:t xml:space="preserve"> </w:t>
            </w:r>
            <w:r>
              <w:t>surge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staff</w:t>
            </w:r>
          </w:p>
          <w:p w14:paraId="1DC8797A" w14:textId="77777777" w:rsidR="0039315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59"/>
              </w:tabs>
              <w:spacing w:line="252" w:lineRule="exact"/>
              <w:ind w:right="483"/>
            </w:pPr>
            <w:r>
              <w:t>Project</w:t>
            </w:r>
            <w:r>
              <w:rPr>
                <w:spacing w:val="-4"/>
              </w:rPr>
              <w:t xml:space="preserve"> </w:t>
            </w:r>
            <w:r>
              <w:t>Mangers</w:t>
            </w:r>
            <w:r>
              <w:rPr>
                <w:spacing w:val="-4"/>
              </w:rPr>
              <w:t xml:space="preserve"> </w:t>
            </w:r>
            <w:r>
              <w:t>report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pre-designated</w:t>
            </w:r>
            <w:r>
              <w:rPr>
                <w:spacing w:val="-5"/>
              </w:rPr>
              <w:t xml:space="preserve"> </w:t>
            </w:r>
            <w:r>
              <w:t>locations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prep</w:t>
            </w:r>
            <w:r>
              <w:rPr>
                <w:spacing w:val="-6"/>
              </w:rPr>
              <w:t xml:space="preserve"> </w:t>
            </w:r>
            <w:r>
              <w:t>staff</w:t>
            </w:r>
            <w:r>
              <w:rPr>
                <w:spacing w:val="-4"/>
              </w:rPr>
              <w:t xml:space="preserve"> </w:t>
            </w:r>
            <w:r>
              <w:t xml:space="preserve">on </w:t>
            </w:r>
            <w:r>
              <w:rPr>
                <w:spacing w:val="-2"/>
              </w:rPr>
              <w:t>project</w:t>
            </w:r>
          </w:p>
        </w:tc>
      </w:tr>
      <w:tr w:rsidR="0039315E" w14:paraId="1DC8797D" w14:textId="77777777">
        <w:trPr>
          <w:trHeight w:val="410"/>
        </w:trPr>
        <w:tc>
          <w:tcPr>
            <w:tcW w:w="9818" w:type="dxa"/>
            <w:gridSpan w:val="3"/>
          </w:tcPr>
          <w:p w14:paraId="1DC8797C" w14:textId="77777777" w:rsidR="0039315E" w:rsidRDefault="00000000">
            <w:pPr>
              <w:pStyle w:val="TableParagraph"/>
              <w:spacing w:before="56"/>
              <w:ind w:left="107"/>
              <w:rPr>
                <w:b/>
              </w:rPr>
            </w:pPr>
            <w:r>
              <w:rPr>
                <w:b/>
              </w:rPr>
              <w:t>Additional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tasks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consider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during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response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phase:</w:t>
            </w:r>
          </w:p>
        </w:tc>
      </w:tr>
      <w:tr w:rsidR="0039315E" w14:paraId="1DC8797F" w14:textId="77777777">
        <w:trPr>
          <w:trHeight w:val="410"/>
        </w:trPr>
        <w:tc>
          <w:tcPr>
            <w:tcW w:w="9818" w:type="dxa"/>
            <w:gridSpan w:val="3"/>
          </w:tcPr>
          <w:p w14:paraId="1DC8797E" w14:textId="77777777" w:rsidR="0039315E" w:rsidRDefault="0039315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9315E" w14:paraId="1DC87981" w14:textId="77777777">
        <w:trPr>
          <w:trHeight w:val="410"/>
        </w:trPr>
        <w:tc>
          <w:tcPr>
            <w:tcW w:w="9818" w:type="dxa"/>
            <w:gridSpan w:val="3"/>
          </w:tcPr>
          <w:p w14:paraId="1DC87980" w14:textId="77777777" w:rsidR="0039315E" w:rsidRDefault="0039315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9315E" w14:paraId="1DC87983" w14:textId="77777777">
        <w:trPr>
          <w:trHeight w:val="410"/>
        </w:trPr>
        <w:tc>
          <w:tcPr>
            <w:tcW w:w="9818" w:type="dxa"/>
            <w:gridSpan w:val="3"/>
          </w:tcPr>
          <w:p w14:paraId="1DC87982" w14:textId="77777777" w:rsidR="0039315E" w:rsidRDefault="0039315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9315E" w14:paraId="1DC87985" w14:textId="77777777">
        <w:trPr>
          <w:trHeight w:val="412"/>
        </w:trPr>
        <w:tc>
          <w:tcPr>
            <w:tcW w:w="9818" w:type="dxa"/>
            <w:gridSpan w:val="3"/>
          </w:tcPr>
          <w:p w14:paraId="1DC87984" w14:textId="77777777" w:rsidR="0039315E" w:rsidRDefault="0039315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DC87986" w14:textId="77777777" w:rsidR="0039315E" w:rsidRDefault="0039315E">
      <w:pPr>
        <w:rPr>
          <w:rFonts w:ascii="Times New Roman"/>
        </w:rPr>
        <w:sectPr w:rsidR="0039315E">
          <w:pgSz w:w="12240" w:h="15840"/>
          <w:pgMar w:top="1340" w:right="980" w:bottom="280" w:left="1220" w:header="716" w:footer="0" w:gutter="0"/>
          <w:cols w:space="720"/>
        </w:sectPr>
      </w:pPr>
    </w:p>
    <w:p w14:paraId="1DC87987" w14:textId="77777777" w:rsidR="0039315E" w:rsidRDefault="0039315E">
      <w:pPr>
        <w:pStyle w:val="BodyText"/>
        <w:spacing w:before="4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2060"/>
        <w:gridCol w:w="6313"/>
      </w:tblGrid>
      <w:tr w:rsidR="0039315E" w14:paraId="1DC8798B" w14:textId="77777777">
        <w:trPr>
          <w:trHeight w:val="542"/>
        </w:trPr>
        <w:tc>
          <w:tcPr>
            <w:tcW w:w="1445" w:type="dxa"/>
            <w:shd w:val="clear" w:color="auto" w:fill="1F487C"/>
          </w:tcPr>
          <w:p w14:paraId="1DC87988" w14:textId="77777777" w:rsidR="0039315E" w:rsidRDefault="00000000">
            <w:pPr>
              <w:pStyle w:val="TableParagraph"/>
              <w:spacing w:before="123"/>
              <w:ind w:left="167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Time</w:t>
            </w:r>
          </w:p>
        </w:tc>
        <w:tc>
          <w:tcPr>
            <w:tcW w:w="2060" w:type="dxa"/>
            <w:shd w:val="clear" w:color="auto" w:fill="1F487C"/>
          </w:tcPr>
          <w:p w14:paraId="1DC87989" w14:textId="77777777" w:rsidR="0039315E" w:rsidRDefault="00000000">
            <w:pPr>
              <w:pStyle w:val="TableParagraph"/>
              <w:spacing w:before="123"/>
              <w:ind w:left="167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Task</w:t>
            </w:r>
          </w:p>
        </w:tc>
        <w:tc>
          <w:tcPr>
            <w:tcW w:w="6313" w:type="dxa"/>
            <w:shd w:val="clear" w:color="auto" w:fill="1F487C"/>
          </w:tcPr>
          <w:p w14:paraId="1DC8798A" w14:textId="77777777" w:rsidR="0039315E" w:rsidRDefault="00000000">
            <w:pPr>
              <w:pStyle w:val="TableParagraph"/>
              <w:spacing w:before="123"/>
              <w:ind w:left="10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Milestone</w:t>
            </w:r>
          </w:p>
        </w:tc>
      </w:tr>
      <w:tr w:rsidR="0039315E" w14:paraId="1DC8798D" w14:textId="77777777">
        <w:trPr>
          <w:trHeight w:val="371"/>
        </w:trPr>
        <w:tc>
          <w:tcPr>
            <w:tcW w:w="9818" w:type="dxa"/>
            <w:gridSpan w:val="3"/>
            <w:shd w:val="clear" w:color="auto" w:fill="C5D9F0"/>
          </w:tcPr>
          <w:p w14:paraId="1DC8798C" w14:textId="77777777" w:rsidR="0039315E" w:rsidRDefault="00000000">
            <w:pPr>
              <w:pStyle w:val="TableParagraph"/>
              <w:spacing w:before="57"/>
              <w:ind w:left="359"/>
              <w:rPr>
                <w:b/>
              </w:rPr>
            </w:pPr>
            <w:r>
              <w:rPr>
                <w:b/>
                <w:spacing w:val="-2"/>
              </w:rPr>
              <w:t>Recovery</w:t>
            </w:r>
          </w:p>
        </w:tc>
      </w:tr>
      <w:tr w:rsidR="0039315E" w14:paraId="1DC87999" w14:textId="77777777">
        <w:trPr>
          <w:trHeight w:val="1768"/>
        </w:trPr>
        <w:tc>
          <w:tcPr>
            <w:tcW w:w="1445" w:type="dxa"/>
          </w:tcPr>
          <w:p w14:paraId="1DC8798E" w14:textId="77777777" w:rsidR="0039315E" w:rsidRDefault="0039315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DC8798F" w14:textId="77777777" w:rsidR="0039315E" w:rsidRDefault="0039315E">
            <w:pPr>
              <w:pStyle w:val="TableParagraph"/>
              <w:spacing w:before="6"/>
              <w:ind w:left="0"/>
              <w:rPr>
                <w:rFonts w:ascii="Times New Roman"/>
                <w:sz w:val="31"/>
              </w:rPr>
            </w:pPr>
          </w:p>
          <w:p w14:paraId="1DC87990" w14:textId="77777777" w:rsidR="0039315E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1+</w:t>
            </w:r>
          </w:p>
        </w:tc>
        <w:tc>
          <w:tcPr>
            <w:tcW w:w="2060" w:type="dxa"/>
          </w:tcPr>
          <w:p w14:paraId="1DC87991" w14:textId="77777777" w:rsidR="0039315E" w:rsidRDefault="0039315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DC87992" w14:textId="77777777" w:rsidR="0039315E" w:rsidRDefault="0039315E">
            <w:pPr>
              <w:pStyle w:val="TableParagraph"/>
              <w:spacing w:before="6"/>
              <w:ind w:left="0"/>
              <w:rPr>
                <w:rFonts w:ascii="Times New Roman"/>
                <w:sz w:val="31"/>
              </w:rPr>
            </w:pPr>
          </w:p>
          <w:p w14:paraId="1DC87993" w14:textId="77777777" w:rsidR="0039315E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ROW</w:t>
            </w:r>
            <w:r>
              <w:rPr>
                <w:b/>
                <w:spacing w:val="-2"/>
              </w:rPr>
              <w:t xml:space="preserve"> collection</w:t>
            </w:r>
          </w:p>
        </w:tc>
        <w:tc>
          <w:tcPr>
            <w:tcW w:w="6313" w:type="dxa"/>
          </w:tcPr>
          <w:p w14:paraId="1DC87994" w14:textId="77777777" w:rsidR="0039315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</w:tabs>
              <w:spacing w:line="252" w:lineRule="exact"/>
              <w:ind w:left="358" w:hanging="251"/>
            </w:pPr>
            <w:r>
              <w:t>Begin</w:t>
            </w:r>
            <w:r>
              <w:rPr>
                <w:spacing w:val="-7"/>
              </w:rPr>
              <w:t xml:space="preserve"> </w:t>
            </w:r>
            <w:r>
              <w:t>right-of-way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collection</w:t>
            </w:r>
          </w:p>
          <w:p w14:paraId="1DC87995" w14:textId="77777777" w:rsidR="0039315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</w:tabs>
              <w:spacing w:line="252" w:lineRule="exact"/>
              <w:ind w:left="358" w:hanging="251"/>
            </w:pPr>
            <w:r>
              <w:t>Inspect</w:t>
            </w:r>
            <w:r>
              <w:rPr>
                <w:spacing w:val="-7"/>
              </w:rPr>
              <w:t xml:space="preserve"> </w:t>
            </w:r>
            <w:r>
              <w:t>field</w:t>
            </w:r>
            <w:r>
              <w:rPr>
                <w:spacing w:val="-6"/>
              </w:rPr>
              <w:t xml:space="preserve"> </w:t>
            </w:r>
            <w:r>
              <w:t>documents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reports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contractors</w:t>
            </w:r>
          </w:p>
          <w:p w14:paraId="1DC87996" w14:textId="77777777" w:rsidR="0039315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</w:tabs>
              <w:spacing w:line="252" w:lineRule="exact"/>
              <w:ind w:left="358" w:hanging="251"/>
            </w:pPr>
            <w:r>
              <w:t>Provide</w:t>
            </w:r>
            <w:r>
              <w:rPr>
                <w:spacing w:val="-8"/>
              </w:rPr>
              <w:t xml:space="preserve"> </w:t>
            </w:r>
            <w:r>
              <w:t>debris</w:t>
            </w:r>
            <w:r>
              <w:rPr>
                <w:spacing w:val="-7"/>
              </w:rPr>
              <w:t xml:space="preserve"> </w:t>
            </w:r>
            <w:r>
              <w:t>management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hotline</w:t>
            </w:r>
          </w:p>
          <w:p w14:paraId="1DC87997" w14:textId="77777777" w:rsidR="0039315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</w:tabs>
              <w:ind w:right="1820"/>
            </w:pPr>
            <w:r>
              <w:t>Determine</w:t>
            </w:r>
            <w:r>
              <w:rPr>
                <w:spacing w:val="-10"/>
              </w:rPr>
              <w:t xml:space="preserve"> </w:t>
            </w:r>
            <w:r>
              <w:t>eligibility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additional</w:t>
            </w:r>
            <w:r>
              <w:rPr>
                <w:spacing w:val="-8"/>
              </w:rPr>
              <w:t xml:space="preserve"> </w:t>
            </w:r>
            <w:r>
              <w:t>programs</w:t>
            </w:r>
            <w:r>
              <w:rPr>
                <w:spacing w:val="-7"/>
              </w:rPr>
              <w:t xml:space="preserve"> </w:t>
            </w:r>
            <w:r>
              <w:t>(PPDR, Leaner/Hanger/Stumps, Waterways, etc.).</w:t>
            </w:r>
          </w:p>
          <w:p w14:paraId="1DC87998" w14:textId="77777777" w:rsidR="0039315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</w:tabs>
              <w:spacing w:line="254" w:lineRule="exact"/>
              <w:ind w:right="765"/>
            </w:pPr>
            <w:r>
              <w:t>Coordinate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representatives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federal</w:t>
            </w:r>
            <w:r>
              <w:rPr>
                <w:spacing w:val="-7"/>
              </w:rPr>
              <w:t xml:space="preserve"> </w:t>
            </w:r>
            <w:r>
              <w:t>agencies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 xml:space="preserve">discuss </w:t>
            </w:r>
            <w:r>
              <w:rPr>
                <w:spacing w:val="-2"/>
              </w:rPr>
              <w:t>reimbursement</w:t>
            </w:r>
          </w:p>
        </w:tc>
      </w:tr>
      <w:tr w:rsidR="0039315E" w14:paraId="1DC879A5" w14:textId="77777777">
        <w:trPr>
          <w:trHeight w:val="1513"/>
        </w:trPr>
        <w:tc>
          <w:tcPr>
            <w:tcW w:w="1445" w:type="dxa"/>
          </w:tcPr>
          <w:p w14:paraId="1DC8799A" w14:textId="77777777" w:rsidR="0039315E" w:rsidRDefault="0039315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DC8799B" w14:textId="77777777" w:rsidR="0039315E" w:rsidRDefault="0039315E">
            <w:pPr>
              <w:pStyle w:val="TableParagraph"/>
              <w:spacing w:before="2"/>
              <w:ind w:left="0"/>
              <w:rPr>
                <w:rFonts w:ascii="Times New Roman"/>
                <w:sz w:val="20"/>
              </w:rPr>
            </w:pPr>
          </w:p>
          <w:p w14:paraId="1DC8799C" w14:textId="77777777" w:rsidR="0039315E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2+</w:t>
            </w:r>
          </w:p>
        </w:tc>
        <w:tc>
          <w:tcPr>
            <w:tcW w:w="2060" w:type="dxa"/>
          </w:tcPr>
          <w:p w14:paraId="1DC8799D" w14:textId="77777777" w:rsidR="0039315E" w:rsidRDefault="0039315E">
            <w:pPr>
              <w:pStyle w:val="TableParagraph"/>
              <w:spacing w:before="5"/>
              <w:ind w:left="0"/>
              <w:rPr>
                <w:rFonts w:ascii="Times New Roman"/>
                <w:sz w:val="31"/>
              </w:rPr>
            </w:pPr>
          </w:p>
          <w:p w14:paraId="1DC8799E" w14:textId="77777777" w:rsidR="0039315E" w:rsidRDefault="00000000">
            <w:pPr>
              <w:pStyle w:val="TableParagraph"/>
              <w:spacing w:line="278" w:lineRule="auto"/>
              <w:ind w:left="107"/>
              <w:rPr>
                <w:b/>
              </w:rPr>
            </w:pPr>
            <w:r>
              <w:rPr>
                <w:b/>
              </w:rPr>
              <w:t>Debris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management site operations</w:t>
            </w:r>
          </w:p>
        </w:tc>
        <w:tc>
          <w:tcPr>
            <w:tcW w:w="6313" w:type="dxa"/>
          </w:tcPr>
          <w:p w14:paraId="1DC8799F" w14:textId="77777777" w:rsidR="0039315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spacing w:line="249" w:lineRule="exact"/>
              <w:ind w:left="358" w:hanging="251"/>
            </w:pPr>
            <w:r>
              <w:t>Site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identification</w:t>
            </w:r>
          </w:p>
          <w:p w14:paraId="1DC879A0" w14:textId="77777777" w:rsidR="0039315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spacing w:line="252" w:lineRule="exact"/>
              <w:ind w:left="358" w:hanging="251"/>
            </w:pPr>
            <w:r>
              <w:t>Photo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documentation</w:t>
            </w:r>
          </w:p>
          <w:p w14:paraId="1DC879A1" w14:textId="77777777" w:rsidR="0039315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spacing w:line="252" w:lineRule="exact"/>
              <w:ind w:left="358" w:hanging="251"/>
            </w:pPr>
            <w:r>
              <w:t>TCEQ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permitting</w:t>
            </w:r>
          </w:p>
          <w:p w14:paraId="1DC879A2" w14:textId="77777777" w:rsidR="0039315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spacing w:before="2"/>
              <w:ind w:left="358" w:hanging="251"/>
            </w:pPr>
            <w:r>
              <w:t>Contractor</w:t>
            </w:r>
            <w:r>
              <w:rPr>
                <w:spacing w:val="-10"/>
              </w:rPr>
              <w:t xml:space="preserve"> </w:t>
            </w:r>
            <w:r>
              <w:t>operations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oversight</w:t>
            </w:r>
          </w:p>
          <w:p w14:paraId="1DC879A3" w14:textId="77777777" w:rsidR="0039315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spacing w:line="252" w:lineRule="exact"/>
              <w:ind w:left="358" w:hanging="251"/>
            </w:pPr>
            <w:r>
              <w:t>Final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disposal</w:t>
            </w:r>
          </w:p>
          <w:p w14:paraId="1DC879A4" w14:textId="77777777" w:rsidR="0039315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spacing w:line="234" w:lineRule="exact"/>
              <w:ind w:left="358" w:hanging="251"/>
            </w:pPr>
            <w:r>
              <w:t>Site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remediation</w:t>
            </w:r>
          </w:p>
        </w:tc>
      </w:tr>
      <w:tr w:rsidR="0039315E" w14:paraId="1DC879AA" w14:textId="77777777">
        <w:trPr>
          <w:trHeight w:val="779"/>
        </w:trPr>
        <w:tc>
          <w:tcPr>
            <w:tcW w:w="1445" w:type="dxa"/>
          </w:tcPr>
          <w:p w14:paraId="1DC879A6" w14:textId="77777777" w:rsidR="0039315E" w:rsidRDefault="00000000">
            <w:pPr>
              <w:pStyle w:val="TableParagraph"/>
              <w:spacing w:before="144"/>
              <w:ind w:left="107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2+</w:t>
            </w:r>
          </w:p>
        </w:tc>
        <w:tc>
          <w:tcPr>
            <w:tcW w:w="2060" w:type="dxa"/>
          </w:tcPr>
          <w:p w14:paraId="1DC879A7" w14:textId="77777777" w:rsidR="0039315E" w:rsidRDefault="00000000">
            <w:pPr>
              <w:pStyle w:val="TableParagraph"/>
              <w:spacing w:line="278" w:lineRule="auto"/>
              <w:ind w:left="107"/>
              <w:rPr>
                <w:b/>
              </w:rPr>
            </w:pPr>
            <w:r>
              <w:rPr>
                <w:b/>
                <w:spacing w:val="-2"/>
              </w:rPr>
              <w:t>Documentation management</w:t>
            </w:r>
          </w:p>
        </w:tc>
        <w:tc>
          <w:tcPr>
            <w:tcW w:w="6313" w:type="dxa"/>
          </w:tcPr>
          <w:p w14:paraId="1DC879A8" w14:textId="77777777" w:rsidR="0039315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58"/>
              </w:tabs>
              <w:spacing w:before="137" w:line="252" w:lineRule="exact"/>
              <w:ind w:left="358" w:hanging="251"/>
            </w:pPr>
            <w:r>
              <w:t>Field</w:t>
            </w:r>
            <w:r>
              <w:rPr>
                <w:spacing w:val="-7"/>
              </w:rPr>
              <w:t xml:space="preserve"> </w:t>
            </w:r>
            <w:r>
              <w:t>documentation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scanning</w:t>
            </w:r>
          </w:p>
          <w:p w14:paraId="1DC879A9" w14:textId="77777777" w:rsidR="0039315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58"/>
              </w:tabs>
              <w:spacing w:line="252" w:lineRule="exact"/>
              <w:ind w:left="358" w:hanging="251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entry</w:t>
            </w:r>
          </w:p>
        </w:tc>
      </w:tr>
      <w:tr w:rsidR="0039315E" w14:paraId="1DC879B1" w14:textId="77777777">
        <w:trPr>
          <w:trHeight w:val="1072"/>
        </w:trPr>
        <w:tc>
          <w:tcPr>
            <w:tcW w:w="1445" w:type="dxa"/>
          </w:tcPr>
          <w:p w14:paraId="1DC879AB" w14:textId="77777777" w:rsidR="0039315E" w:rsidRDefault="0039315E">
            <w:pPr>
              <w:pStyle w:val="TableParagraph"/>
              <w:spacing w:before="2"/>
              <w:ind w:left="0"/>
              <w:rPr>
                <w:rFonts w:ascii="Times New Roman"/>
                <w:sz w:val="25"/>
              </w:rPr>
            </w:pPr>
          </w:p>
          <w:p w14:paraId="1DC879AC" w14:textId="77777777" w:rsidR="0039315E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3+</w:t>
            </w:r>
          </w:p>
        </w:tc>
        <w:tc>
          <w:tcPr>
            <w:tcW w:w="2060" w:type="dxa"/>
          </w:tcPr>
          <w:p w14:paraId="1DC879AD" w14:textId="77777777" w:rsidR="0039315E" w:rsidRDefault="00000000">
            <w:pPr>
              <w:pStyle w:val="TableParagraph"/>
              <w:spacing w:line="278" w:lineRule="auto"/>
              <w:ind w:left="107" w:right="382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management and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 xml:space="preserve">invoice </w:t>
            </w:r>
            <w:r>
              <w:rPr>
                <w:b/>
                <w:spacing w:val="-2"/>
              </w:rPr>
              <w:t>reconciliation</w:t>
            </w:r>
          </w:p>
        </w:tc>
        <w:tc>
          <w:tcPr>
            <w:tcW w:w="6313" w:type="dxa"/>
          </w:tcPr>
          <w:p w14:paraId="1DC879AE" w14:textId="77777777" w:rsidR="0039315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spacing w:before="156" w:line="252" w:lineRule="exact"/>
              <w:ind w:left="358" w:hanging="251"/>
            </w:pPr>
            <w:r>
              <w:t>Contractor</w:t>
            </w:r>
            <w:r>
              <w:rPr>
                <w:spacing w:val="-7"/>
              </w:rPr>
              <w:t xml:space="preserve"> </w:t>
            </w:r>
            <w:r>
              <w:t>invoice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reconciliation</w:t>
            </w:r>
          </w:p>
          <w:p w14:paraId="1DC879AF" w14:textId="77777777" w:rsidR="0039315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spacing w:line="252" w:lineRule="exact"/>
              <w:ind w:left="358" w:hanging="251"/>
            </w:pPr>
            <w:r>
              <w:t>Initial</w:t>
            </w:r>
            <w:r>
              <w:rPr>
                <w:spacing w:val="-6"/>
              </w:rPr>
              <w:t xml:space="preserve"> </w:t>
            </w:r>
            <w:r>
              <w:t>payment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recommendations</w:t>
            </w:r>
          </w:p>
          <w:p w14:paraId="1DC879B0" w14:textId="77777777" w:rsidR="0039315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spacing w:line="252" w:lineRule="exact"/>
              <w:ind w:left="358" w:hanging="251"/>
            </w:pPr>
            <w:r>
              <w:t>Final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reconciliation</w:t>
            </w:r>
          </w:p>
        </w:tc>
      </w:tr>
      <w:tr w:rsidR="0039315E" w14:paraId="1DC879BB" w14:textId="77777777">
        <w:trPr>
          <w:trHeight w:val="1262"/>
        </w:trPr>
        <w:tc>
          <w:tcPr>
            <w:tcW w:w="1445" w:type="dxa"/>
          </w:tcPr>
          <w:p w14:paraId="1DC879B2" w14:textId="77777777" w:rsidR="0039315E" w:rsidRDefault="0039315E">
            <w:pPr>
              <w:pStyle w:val="TableParagraph"/>
              <w:spacing w:before="4"/>
              <w:ind w:left="0"/>
              <w:rPr>
                <w:rFonts w:ascii="Times New Roman"/>
                <w:sz w:val="33"/>
              </w:rPr>
            </w:pPr>
          </w:p>
          <w:p w14:paraId="1DC879B3" w14:textId="77777777" w:rsidR="0039315E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6+</w:t>
            </w:r>
          </w:p>
        </w:tc>
        <w:tc>
          <w:tcPr>
            <w:tcW w:w="2060" w:type="dxa"/>
          </w:tcPr>
          <w:p w14:paraId="1DC879B4" w14:textId="77777777" w:rsidR="0039315E" w:rsidRDefault="0039315E">
            <w:pPr>
              <w:pStyle w:val="TableParagraph"/>
              <w:spacing w:before="4"/>
              <w:ind w:left="0"/>
              <w:rPr>
                <w:rFonts w:ascii="Times New Roman"/>
                <w:sz w:val="33"/>
              </w:rPr>
            </w:pPr>
          </w:p>
          <w:p w14:paraId="1DC879B5" w14:textId="77777777" w:rsidR="0039315E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Special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projects</w:t>
            </w:r>
          </w:p>
        </w:tc>
        <w:tc>
          <w:tcPr>
            <w:tcW w:w="6313" w:type="dxa"/>
          </w:tcPr>
          <w:p w14:paraId="1DC879B6" w14:textId="77777777" w:rsidR="0039315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line="250" w:lineRule="exact"/>
              <w:ind w:left="358" w:hanging="251"/>
            </w:pPr>
            <w:r>
              <w:rPr>
                <w:spacing w:val="-2"/>
              </w:rPr>
              <w:t>Leaners/hanger/stumps</w:t>
            </w:r>
          </w:p>
          <w:p w14:paraId="1DC879B7" w14:textId="77777777" w:rsidR="0039315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line="252" w:lineRule="exact"/>
              <w:ind w:left="358" w:hanging="251"/>
            </w:pPr>
            <w:r>
              <w:t>Waterway</w:t>
            </w:r>
            <w:r>
              <w:rPr>
                <w:spacing w:val="-5"/>
              </w:rPr>
              <w:t xml:space="preserve"> </w:t>
            </w:r>
            <w:r>
              <w:t>debris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removal</w:t>
            </w:r>
          </w:p>
          <w:p w14:paraId="1DC879B8" w14:textId="77777777" w:rsidR="0039315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line="252" w:lineRule="exact"/>
              <w:ind w:left="358" w:hanging="251"/>
            </w:pPr>
            <w:r>
              <w:t>Wildlife</w:t>
            </w:r>
            <w:r>
              <w:rPr>
                <w:spacing w:val="-7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areas/parks</w:t>
            </w:r>
          </w:p>
          <w:p w14:paraId="1DC879B9" w14:textId="77777777" w:rsidR="0039315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before="2"/>
              <w:ind w:left="358" w:hanging="251"/>
            </w:pPr>
            <w:r>
              <w:t>Private</w:t>
            </w:r>
            <w:r>
              <w:rPr>
                <w:spacing w:val="-7"/>
              </w:rPr>
              <w:t xml:space="preserve"> </w:t>
            </w:r>
            <w:r>
              <w:t>property</w:t>
            </w:r>
            <w:r>
              <w:rPr>
                <w:spacing w:val="-6"/>
              </w:rPr>
              <w:t xml:space="preserve"> </w:t>
            </w:r>
            <w:r>
              <w:t>debris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removal</w:t>
            </w:r>
          </w:p>
          <w:p w14:paraId="1DC879BA" w14:textId="77777777" w:rsidR="0039315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line="234" w:lineRule="exact"/>
              <w:ind w:left="358" w:hanging="251"/>
            </w:pPr>
            <w:r>
              <w:t>Public</w:t>
            </w:r>
            <w:r>
              <w:rPr>
                <w:spacing w:val="-8"/>
              </w:rPr>
              <w:t xml:space="preserve"> </w:t>
            </w:r>
            <w:r>
              <w:t>drop-off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sites</w:t>
            </w:r>
          </w:p>
        </w:tc>
      </w:tr>
      <w:tr w:rsidR="0039315E" w14:paraId="1DC879C0" w14:textId="77777777">
        <w:trPr>
          <w:trHeight w:val="779"/>
        </w:trPr>
        <w:tc>
          <w:tcPr>
            <w:tcW w:w="1445" w:type="dxa"/>
          </w:tcPr>
          <w:p w14:paraId="1DC879BC" w14:textId="77777777" w:rsidR="0039315E" w:rsidRDefault="00000000">
            <w:pPr>
              <w:pStyle w:val="TableParagraph"/>
              <w:spacing w:line="278" w:lineRule="auto"/>
              <w:ind w:left="107"/>
              <w:rPr>
                <w:b/>
              </w:rPr>
            </w:pPr>
            <w:r>
              <w:rPr>
                <w:b/>
                <w:spacing w:val="-2"/>
              </w:rPr>
              <w:t>Project Completion</w:t>
            </w:r>
          </w:p>
        </w:tc>
        <w:tc>
          <w:tcPr>
            <w:tcW w:w="2060" w:type="dxa"/>
          </w:tcPr>
          <w:p w14:paraId="1DC879BD" w14:textId="77777777" w:rsidR="0039315E" w:rsidRDefault="00000000">
            <w:pPr>
              <w:pStyle w:val="TableParagraph"/>
              <w:spacing w:line="278" w:lineRule="auto"/>
              <w:ind w:left="107"/>
              <w:rPr>
                <w:b/>
              </w:rPr>
            </w:pPr>
            <w:r>
              <w:rPr>
                <w:b/>
              </w:rPr>
              <w:t>Audit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closeout </w:t>
            </w:r>
            <w:r>
              <w:rPr>
                <w:b/>
                <w:spacing w:val="-2"/>
              </w:rPr>
              <w:t>process</w:t>
            </w:r>
          </w:p>
        </w:tc>
        <w:tc>
          <w:tcPr>
            <w:tcW w:w="6313" w:type="dxa"/>
          </w:tcPr>
          <w:p w14:paraId="1DC879BE" w14:textId="77777777" w:rsidR="0039315E" w:rsidRDefault="0039315E">
            <w:pPr>
              <w:pStyle w:val="TableParagraph"/>
              <w:spacing w:before="8"/>
              <w:ind w:left="0"/>
              <w:rPr>
                <w:rFonts w:ascii="Times New Roman"/>
              </w:rPr>
            </w:pPr>
          </w:p>
          <w:p w14:paraId="1DC879BF" w14:textId="77777777" w:rsidR="0039315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ind w:left="358" w:hanging="251"/>
            </w:pPr>
            <w:r>
              <w:t>Maintain</w:t>
            </w:r>
            <w:r>
              <w:rPr>
                <w:spacing w:val="-8"/>
              </w:rPr>
              <w:t xml:space="preserve"> </w:t>
            </w:r>
            <w:r>
              <w:t>electronic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hard</w:t>
            </w:r>
            <w:r>
              <w:rPr>
                <w:spacing w:val="-6"/>
              </w:rPr>
              <w:t xml:space="preserve"> </w:t>
            </w:r>
            <w:r>
              <w:t>copy</w:t>
            </w:r>
            <w:r>
              <w:rPr>
                <w:spacing w:val="-5"/>
              </w:rPr>
              <w:t xml:space="preserve"> </w:t>
            </w:r>
            <w:r>
              <w:t>files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audit</w:t>
            </w:r>
          </w:p>
        </w:tc>
      </w:tr>
      <w:tr w:rsidR="0039315E" w14:paraId="1DC879C2" w14:textId="77777777">
        <w:trPr>
          <w:trHeight w:val="412"/>
        </w:trPr>
        <w:tc>
          <w:tcPr>
            <w:tcW w:w="9818" w:type="dxa"/>
            <w:gridSpan w:val="3"/>
          </w:tcPr>
          <w:p w14:paraId="1DC879C1" w14:textId="77777777" w:rsidR="0039315E" w:rsidRDefault="00000000">
            <w:pPr>
              <w:pStyle w:val="TableParagraph"/>
              <w:spacing w:before="57"/>
              <w:ind w:left="107"/>
              <w:rPr>
                <w:b/>
              </w:rPr>
            </w:pPr>
            <w:r>
              <w:rPr>
                <w:b/>
              </w:rPr>
              <w:t>Additional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tasks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consider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during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recovery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phase:</w:t>
            </w:r>
          </w:p>
        </w:tc>
      </w:tr>
      <w:tr w:rsidR="0039315E" w14:paraId="1DC879C4" w14:textId="77777777">
        <w:trPr>
          <w:trHeight w:val="410"/>
        </w:trPr>
        <w:tc>
          <w:tcPr>
            <w:tcW w:w="9818" w:type="dxa"/>
            <w:gridSpan w:val="3"/>
          </w:tcPr>
          <w:p w14:paraId="1DC879C3" w14:textId="77777777" w:rsidR="0039315E" w:rsidRDefault="0039315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9315E" w14:paraId="1DC879C6" w14:textId="77777777">
        <w:trPr>
          <w:trHeight w:val="410"/>
        </w:trPr>
        <w:tc>
          <w:tcPr>
            <w:tcW w:w="9818" w:type="dxa"/>
            <w:gridSpan w:val="3"/>
          </w:tcPr>
          <w:p w14:paraId="1DC879C5" w14:textId="77777777" w:rsidR="0039315E" w:rsidRDefault="0039315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9315E" w14:paraId="1DC879C8" w14:textId="77777777">
        <w:trPr>
          <w:trHeight w:val="410"/>
        </w:trPr>
        <w:tc>
          <w:tcPr>
            <w:tcW w:w="9818" w:type="dxa"/>
            <w:gridSpan w:val="3"/>
          </w:tcPr>
          <w:p w14:paraId="1DC879C7" w14:textId="77777777" w:rsidR="0039315E" w:rsidRDefault="0039315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9315E" w14:paraId="1DC879CA" w14:textId="77777777">
        <w:trPr>
          <w:trHeight w:val="410"/>
        </w:trPr>
        <w:tc>
          <w:tcPr>
            <w:tcW w:w="9818" w:type="dxa"/>
            <w:gridSpan w:val="3"/>
          </w:tcPr>
          <w:p w14:paraId="1DC879C9" w14:textId="77777777" w:rsidR="0039315E" w:rsidRDefault="0039315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9315E" w14:paraId="1DC879CC" w14:textId="77777777">
        <w:trPr>
          <w:trHeight w:val="410"/>
        </w:trPr>
        <w:tc>
          <w:tcPr>
            <w:tcW w:w="9818" w:type="dxa"/>
            <w:gridSpan w:val="3"/>
          </w:tcPr>
          <w:p w14:paraId="1DC879CB" w14:textId="77777777" w:rsidR="0039315E" w:rsidRDefault="0039315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DC879CD" w14:textId="77777777" w:rsidR="007A2A9A" w:rsidRDefault="007A2A9A"/>
    <w:sectPr w:rsidR="007A2A9A">
      <w:pgSz w:w="12240" w:h="15840"/>
      <w:pgMar w:top="1340" w:right="980" w:bottom="280" w:left="1220" w:header="7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EC67C" w14:textId="77777777" w:rsidR="007A2A9A" w:rsidRDefault="007A2A9A">
      <w:r>
        <w:separator/>
      </w:r>
    </w:p>
  </w:endnote>
  <w:endnote w:type="continuationSeparator" w:id="0">
    <w:p w14:paraId="10203070" w14:textId="77777777" w:rsidR="007A2A9A" w:rsidRDefault="007A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75A14" w14:textId="77777777" w:rsidR="007A2A9A" w:rsidRDefault="007A2A9A">
      <w:r>
        <w:separator/>
      </w:r>
    </w:p>
  </w:footnote>
  <w:footnote w:type="continuationSeparator" w:id="0">
    <w:p w14:paraId="54F7DDFA" w14:textId="77777777" w:rsidR="007A2A9A" w:rsidRDefault="007A2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879CD" w14:textId="77777777" w:rsidR="0039315E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2800" behindDoc="1" locked="0" layoutInCell="1" allowOverlap="1" wp14:anchorId="1DC879CE" wp14:editId="1DC879CF">
              <wp:simplePos x="0" y="0"/>
              <wp:positionH relativeFrom="page">
                <wp:posOffset>2317750</wp:posOffset>
              </wp:positionH>
              <wp:positionV relativeFrom="page">
                <wp:posOffset>442276</wp:posOffset>
              </wp:positionV>
              <wp:extent cx="3138170" cy="23050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38170" cy="2305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C879D0" w14:textId="77777777" w:rsidR="0039315E" w:rsidRDefault="00000000">
                          <w:pPr>
                            <w:spacing w:before="20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Hurricane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Operations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Checklist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Operations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C879C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82.5pt;margin-top:34.8pt;width:247.1pt;height:18.15pt;z-index:-1594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" filled="f" stroked="f">
              <v:textbox inset="0,0,0,0">
                <w:txbxContent>
                  <w:p w14:paraId="1DC879D0" w14:textId="77777777" w:rsidR="0039315E" w:rsidRDefault="00000000">
                    <w:pPr>
                      <w:spacing w:before="20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Hurricane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Operations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Checklist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–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Operations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740F"/>
    <w:multiLevelType w:val="hybridMultilevel"/>
    <w:tmpl w:val="5530AD50"/>
    <w:lvl w:ilvl="0" w:tplc="83EA2F12">
      <w:numFmt w:val="bullet"/>
      <w:lvlText w:val=""/>
      <w:lvlJc w:val="left"/>
      <w:pPr>
        <w:ind w:left="359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position w:val="2"/>
        <w:sz w:val="12"/>
        <w:szCs w:val="12"/>
        <w:lang w:val="en-US" w:eastAsia="en-US" w:bidi="ar-SA"/>
      </w:rPr>
    </w:lvl>
    <w:lvl w:ilvl="1" w:tplc="50D2F4A4">
      <w:numFmt w:val="bullet"/>
      <w:lvlText w:val="•"/>
      <w:lvlJc w:val="left"/>
      <w:pPr>
        <w:ind w:left="954" w:hanging="252"/>
      </w:pPr>
      <w:rPr>
        <w:rFonts w:hint="default"/>
        <w:lang w:val="en-US" w:eastAsia="en-US" w:bidi="ar-SA"/>
      </w:rPr>
    </w:lvl>
    <w:lvl w:ilvl="2" w:tplc="B9AA2574">
      <w:numFmt w:val="bullet"/>
      <w:lvlText w:val="•"/>
      <w:lvlJc w:val="left"/>
      <w:pPr>
        <w:ind w:left="1548" w:hanging="252"/>
      </w:pPr>
      <w:rPr>
        <w:rFonts w:hint="default"/>
        <w:lang w:val="en-US" w:eastAsia="en-US" w:bidi="ar-SA"/>
      </w:rPr>
    </w:lvl>
    <w:lvl w:ilvl="3" w:tplc="564AA5DC">
      <w:numFmt w:val="bullet"/>
      <w:lvlText w:val="•"/>
      <w:lvlJc w:val="left"/>
      <w:pPr>
        <w:ind w:left="2142" w:hanging="252"/>
      </w:pPr>
      <w:rPr>
        <w:rFonts w:hint="default"/>
        <w:lang w:val="en-US" w:eastAsia="en-US" w:bidi="ar-SA"/>
      </w:rPr>
    </w:lvl>
    <w:lvl w:ilvl="4" w:tplc="6192760A">
      <w:numFmt w:val="bullet"/>
      <w:lvlText w:val="•"/>
      <w:lvlJc w:val="left"/>
      <w:pPr>
        <w:ind w:left="2737" w:hanging="252"/>
      </w:pPr>
      <w:rPr>
        <w:rFonts w:hint="default"/>
        <w:lang w:val="en-US" w:eastAsia="en-US" w:bidi="ar-SA"/>
      </w:rPr>
    </w:lvl>
    <w:lvl w:ilvl="5" w:tplc="EF923344">
      <w:numFmt w:val="bullet"/>
      <w:lvlText w:val="•"/>
      <w:lvlJc w:val="left"/>
      <w:pPr>
        <w:ind w:left="3331" w:hanging="252"/>
      </w:pPr>
      <w:rPr>
        <w:rFonts w:hint="default"/>
        <w:lang w:val="en-US" w:eastAsia="en-US" w:bidi="ar-SA"/>
      </w:rPr>
    </w:lvl>
    <w:lvl w:ilvl="6" w:tplc="3BE40C90">
      <w:numFmt w:val="bullet"/>
      <w:lvlText w:val="•"/>
      <w:lvlJc w:val="left"/>
      <w:pPr>
        <w:ind w:left="3925" w:hanging="252"/>
      </w:pPr>
      <w:rPr>
        <w:rFonts w:hint="default"/>
        <w:lang w:val="en-US" w:eastAsia="en-US" w:bidi="ar-SA"/>
      </w:rPr>
    </w:lvl>
    <w:lvl w:ilvl="7" w:tplc="5A409BE4">
      <w:numFmt w:val="bullet"/>
      <w:lvlText w:val="•"/>
      <w:lvlJc w:val="left"/>
      <w:pPr>
        <w:ind w:left="4520" w:hanging="252"/>
      </w:pPr>
      <w:rPr>
        <w:rFonts w:hint="default"/>
        <w:lang w:val="en-US" w:eastAsia="en-US" w:bidi="ar-SA"/>
      </w:rPr>
    </w:lvl>
    <w:lvl w:ilvl="8" w:tplc="2260478C">
      <w:numFmt w:val="bullet"/>
      <w:lvlText w:val="•"/>
      <w:lvlJc w:val="left"/>
      <w:pPr>
        <w:ind w:left="5114" w:hanging="252"/>
      </w:pPr>
      <w:rPr>
        <w:rFonts w:hint="default"/>
        <w:lang w:val="en-US" w:eastAsia="en-US" w:bidi="ar-SA"/>
      </w:rPr>
    </w:lvl>
  </w:abstractNum>
  <w:abstractNum w:abstractNumId="1" w15:restartNumberingAfterBreak="0">
    <w:nsid w:val="102209F8"/>
    <w:multiLevelType w:val="hybridMultilevel"/>
    <w:tmpl w:val="49F80284"/>
    <w:lvl w:ilvl="0" w:tplc="C2C0B60A">
      <w:numFmt w:val="bullet"/>
      <w:lvlText w:val=""/>
      <w:lvlJc w:val="left"/>
      <w:pPr>
        <w:ind w:left="359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position w:val="2"/>
        <w:sz w:val="12"/>
        <w:szCs w:val="12"/>
        <w:lang w:val="en-US" w:eastAsia="en-US" w:bidi="ar-SA"/>
      </w:rPr>
    </w:lvl>
    <w:lvl w:ilvl="1" w:tplc="4934DB56">
      <w:numFmt w:val="bullet"/>
      <w:lvlText w:val="•"/>
      <w:lvlJc w:val="left"/>
      <w:pPr>
        <w:ind w:left="954" w:hanging="252"/>
      </w:pPr>
      <w:rPr>
        <w:rFonts w:hint="default"/>
        <w:lang w:val="en-US" w:eastAsia="en-US" w:bidi="ar-SA"/>
      </w:rPr>
    </w:lvl>
    <w:lvl w:ilvl="2" w:tplc="1B9A2C04">
      <w:numFmt w:val="bullet"/>
      <w:lvlText w:val="•"/>
      <w:lvlJc w:val="left"/>
      <w:pPr>
        <w:ind w:left="1548" w:hanging="252"/>
      </w:pPr>
      <w:rPr>
        <w:rFonts w:hint="default"/>
        <w:lang w:val="en-US" w:eastAsia="en-US" w:bidi="ar-SA"/>
      </w:rPr>
    </w:lvl>
    <w:lvl w:ilvl="3" w:tplc="DB1C478A">
      <w:numFmt w:val="bullet"/>
      <w:lvlText w:val="•"/>
      <w:lvlJc w:val="left"/>
      <w:pPr>
        <w:ind w:left="2142" w:hanging="252"/>
      </w:pPr>
      <w:rPr>
        <w:rFonts w:hint="default"/>
        <w:lang w:val="en-US" w:eastAsia="en-US" w:bidi="ar-SA"/>
      </w:rPr>
    </w:lvl>
    <w:lvl w:ilvl="4" w:tplc="D3B67CB8">
      <w:numFmt w:val="bullet"/>
      <w:lvlText w:val="•"/>
      <w:lvlJc w:val="left"/>
      <w:pPr>
        <w:ind w:left="2737" w:hanging="252"/>
      </w:pPr>
      <w:rPr>
        <w:rFonts w:hint="default"/>
        <w:lang w:val="en-US" w:eastAsia="en-US" w:bidi="ar-SA"/>
      </w:rPr>
    </w:lvl>
    <w:lvl w:ilvl="5" w:tplc="08E82106">
      <w:numFmt w:val="bullet"/>
      <w:lvlText w:val="•"/>
      <w:lvlJc w:val="left"/>
      <w:pPr>
        <w:ind w:left="3331" w:hanging="252"/>
      </w:pPr>
      <w:rPr>
        <w:rFonts w:hint="default"/>
        <w:lang w:val="en-US" w:eastAsia="en-US" w:bidi="ar-SA"/>
      </w:rPr>
    </w:lvl>
    <w:lvl w:ilvl="6" w:tplc="6E5898F8">
      <w:numFmt w:val="bullet"/>
      <w:lvlText w:val="•"/>
      <w:lvlJc w:val="left"/>
      <w:pPr>
        <w:ind w:left="3925" w:hanging="252"/>
      </w:pPr>
      <w:rPr>
        <w:rFonts w:hint="default"/>
        <w:lang w:val="en-US" w:eastAsia="en-US" w:bidi="ar-SA"/>
      </w:rPr>
    </w:lvl>
    <w:lvl w:ilvl="7" w:tplc="D9DAF998">
      <w:numFmt w:val="bullet"/>
      <w:lvlText w:val="•"/>
      <w:lvlJc w:val="left"/>
      <w:pPr>
        <w:ind w:left="4520" w:hanging="252"/>
      </w:pPr>
      <w:rPr>
        <w:rFonts w:hint="default"/>
        <w:lang w:val="en-US" w:eastAsia="en-US" w:bidi="ar-SA"/>
      </w:rPr>
    </w:lvl>
    <w:lvl w:ilvl="8" w:tplc="FF087386">
      <w:numFmt w:val="bullet"/>
      <w:lvlText w:val="•"/>
      <w:lvlJc w:val="left"/>
      <w:pPr>
        <w:ind w:left="5114" w:hanging="252"/>
      </w:pPr>
      <w:rPr>
        <w:rFonts w:hint="default"/>
        <w:lang w:val="en-US" w:eastAsia="en-US" w:bidi="ar-SA"/>
      </w:rPr>
    </w:lvl>
  </w:abstractNum>
  <w:abstractNum w:abstractNumId="2" w15:restartNumberingAfterBreak="0">
    <w:nsid w:val="10B51CB2"/>
    <w:multiLevelType w:val="hybridMultilevel"/>
    <w:tmpl w:val="FF9C8748"/>
    <w:lvl w:ilvl="0" w:tplc="3496D490">
      <w:numFmt w:val="bullet"/>
      <w:lvlText w:val=""/>
      <w:lvlJc w:val="left"/>
      <w:pPr>
        <w:ind w:left="359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position w:val="2"/>
        <w:sz w:val="12"/>
        <w:szCs w:val="12"/>
        <w:lang w:val="en-US" w:eastAsia="en-US" w:bidi="ar-SA"/>
      </w:rPr>
    </w:lvl>
    <w:lvl w:ilvl="1" w:tplc="141E1D12">
      <w:numFmt w:val="bullet"/>
      <w:lvlText w:val="•"/>
      <w:lvlJc w:val="left"/>
      <w:pPr>
        <w:ind w:left="954" w:hanging="252"/>
      </w:pPr>
      <w:rPr>
        <w:rFonts w:hint="default"/>
        <w:lang w:val="en-US" w:eastAsia="en-US" w:bidi="ar-SA"/>
      </w:rPr>
    </w:lvl>
    <w:lvl w:ilvl="2" w:tplc="95C8C32A">
      <w:numFmt w:val="bullet"/>
      <w:lvlText w:val="•"/>
      <w:lvlJc w:val="left"/>
      <w:pPr>
        <w:ind w:left="1548" w:hanging="252"/>
      </w:pPr>
      <w:rPr>
        <w:rFonts w:hint="default"/>
        <w:lang w:val="en-US" w:eastAsia="en-US" w:bidi="ar-SA"/>
      </w:rPr>
    </w:lvl>
    <w:lvl w:ilvl="3" w:tplc="BD08774C">
      <w:numFmt w:val="bullet"/>
      <w:lvlText w:val="•"/>
      <w:lvlJc w:val="left"/>
      <w:pPr>
        <w:ind w:left="2142" w:hanging="252"/>
      </w:pPr>
      <w:rPr>
        <w:rFonts w:hint="default"/>
        <w:lang w:val="en-US" w:eastAsia="en-US" w:bidi="ar-SA"/>
      </w:rPr>
    </w:lvl>
    <w:lvl w:ilvl="4" w:tplc="073E1122">
      <w:numFmt w:val="bullet"/>
      <w:lvlText w:val="•"/>
      <w:lvlJc w:val="left"/>
      <w:pPr>
        <w:ind w:left="2737" w:hanging="252"/>
      </w:pPr>
      <w:rPr>
        <w:rFonts w:hint="default"/>
        <w:lang w:val="en-US" w:eastAsia="en-US" w:bidi="ar-SA"/>
      </w:rPr>
    </w:lvl>
    <w:lvl w:ilvl="5" w:tplc="C84209AE">
      <w:numFmt w:val="bullet"/>
      <w:lvlText w:val="•"/>
      <w:lvlJc w:val="left"/>
      <w:pPr>
        <w:ind w:left="3331" w:hanging="252"/>
      </w:pPr>
      <w:rPr>
        <w:rFonts w:hint="default"/>
        <w:lang w:val="en-US" w:eastAsia="en-US" w:bidi="ar-SA"/>
      </w:rPr>
    </w:lvl>
    <w:lvl w:ilvl="6" w:tplc="C73E2874">
      <w:numFmt w:val="bullet"/>
      <w:lvlText w:val="•"/>
      <w:lvlJc w:val="left"/>
      <w:pPr>
        <w:ind w:left="3925" w:hanging="252"/>
      </w:pPr>
      <w:rPr>
        <w:rFonts w:hint="default"/>
        <w:lang w:val="en-US" w:eastAsia="en-US" w:bidi="ar-SA"/>
      </w:rPr>
    </w:lvl>
    <w:lvl w:ilvl="7" w:tplc="68DE956C">
      <w:numFmt w:val="bullet"/>
      <w:lvlText w:val="•"/>
      <w:lvlJc w:val="left"/>
      <w:pPr>
        <w:ind w:left="4520" w:hanging="252"/>
      </w:pPr>
      <w:rPr>
        <w:rFonts w:hint="default"/>
        <w:lang w:val="en-US" w:eastAsia="en-US" w:bidi="ar-SA"/>
      </w:rPr>
    </w:lvl>
    <w:lvl w:ilvl="8" w:tplc="F1C6FC10">
      <w:numFmt w:val="bullet"/>
      <w:lvlText w:val="•"/>
      <w:lvlJc w:val="left"/>
      <w:pPr>
        <w:ind w:left="5114" w:hanging="252"/>
      </w:pPr>
      <w:rPr>
        <w:rFonts w:hint="default"/>
        <w:lang w:val="en-US" w:eastAsia="en-US" w:bidi="ar-SA"/>
      </w:rPr>
    </w:lvl>
  </w:abstractNum>
  <w:abstractNum w:abstractNumId="3" w15:restartNumberingAfterBreak="0">
    <w:nsid w:val="176F282F"/>
    <w:multiLevelType w:val="hybridMultilevel"/>
    <w:tmpl w:val="99FA97EE"/>
    <w:lvl w:ilvl="0" w:tplc="18B2D702">
      <w:numFmt w:val="bullet"/>
      <w:lvlText w:val=""/>
      <w:lvlJc w:val="left"/>
      <w:pPr>
        <w:ind w:left="359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position w:val="2"/>
        <w:sz w:val="12"/>
        <w:szCs w:val="12"/>
        <w:lang w:val="en-US" w:eastAsia="en-US" w:bidi="ar-SA"/>
      </w:rPr>
    </w:lvl>
    <w:lvl w:ilvl="1" w:tplc="EDCC3A82">
      <w:numFmt w:val="bullet"/>
      <w:lvlText w:val="•"/>
      <w:lvlJc w:val="left"/>
      <w:pPr>
        <w:ind w:left="954" w:hanging="252"/>
      </w:pPr>
      <w:rPr>
        <w:rFonts w:hint="default"/>
        <w:lang w:val="en-US" w:eastAsia="en-US" w:bidi="ar-SA"/>
      </w:rPr>
    </w:lvl>
    <w:lvl w:ilvl="2" w:tplc="E5326994">
      <w:numFmt w:val="bullet"/>
      <w:lvlText w:val="•"/>
      <w:lvlJc w:val="left"/>
      <w:pPr>
        <w:ind w:left="1548" w:hanging="252"/>
      </w:pPr>
      <w:rPr>
        <w:rFonts w:hint="default"/>
        <w:lang w:val="en-US" w:eastAsia="en-US" w:bidi="ar-SA"/>
      </w:rPr>
    </w:lvl>
    <w:lvl w:ilvl="3" w:tplc="D17C3696">
      <w:numFmt w:val="bullet"/>
      <w:lvlText w:val="•"/>
      <w:lvlJc w:val="left"/>
      <w:pPr>
        <w:ind w:left="2142" w:hanging="252"/>
      </w:pPr>
      <w:rPr>
        <w:rFonts w:hint="default"/>
        <w:lang w:val="en-US" w:eastAsia="en-US" w:bidi="ar-SA"/>
      </w:rPr>
    </w:lvl>
    <w:lvl w:ilvl="4" w:tplc="7FDA33FA">
      <w:numFmt w:val="bullet"/>
      <w:lvlText w:val="•"/>
      <w:lvlJc w:val="left"/>
      <w:pPr>
        <w:ind w:left="2737" w:hanging="252"/>
      </w:pPr>
      <w:rPr>
        <w:rFonts w:hint="default"/>
        <w:lang w:val="en-US" w:eastAsia="en-US" w:bidi="ar-SA"/>
      </w:rPr>
    </w:lvl>
    <w:lvl w:ilvl="5" w:tplc="782EE8BA">
      <w:numFmt w:val="bullet"/>
      <w:lvlText w:val="•"/>
      <w:lvlJc w:val="left"/>
      <w:pPr>
        <w:ind w:left="3331" w:hanging="252"/>
      </w:pPr>
      <w:rPr>
        <w:rFonts w:hint="default"/>
        <w:lang w:val="en-US" w:eastAsia="en-US" w:bidi="ar-SA"/>
      </w:rPr>
    </w:lvl>
    <w:lvl w:ilvl="6" w:tplc="EDCE9978">
      <w:numFmt w:val="bullet"/>
      <w:lvlText w:val="•"/>
      <w:lvlJc w:val="left"/>
      <w:pPr>
        <w:ind w:left="3925" w:hanging="252"/>
      </w:pPr>
      <w:rPr>
        <w:rFonts w:hint="default"/>
        <w:lang w:val="en-US" w:eastAsia="en-US" w:bidi="ar-SA"/>
      </w:rPr>
    </w:lvl>
    <w:lvl w:ilvl="7" w:tplc="3E1AF432">
      <w:numFmt w:val="bullet"/>
      <w:lvlText w:val="•"/>
      <w:lvlJc w:val="left"/>
      <w:pPr>
        <w:ind w:left="4520" w:hanging="252"/>
      </w:pPr>
      <w:rPr>
        <w:rFonts w:hint="default"/>
        <w:lang w:val="en-US" w:eastAsia="en-US" w:bidi="ar-SA"/>
      </w:rPr>
    </w:lvl>
    <w:lvl w:ilvl="8" w:tplc="E95851A0">
      <w:numFmt w:val="bullet"/>
      <w:lvlText w:val="•"/>
      <w:lvlJc w:val="left"/>
      <w:pPr>
        <w:ind w:left="5114" w:hanging="252"/>
      </w:pPr>
      <w:rPr>
        <w:rFonts w:hint="default"/>
        <w:lang w:val="en-US" w:eastAsia="en-US" w:bidi="ar-SA"/>
      </w:rPr>
    </w:lvl>
  </w:abstractNum>
  <w:abstractNum w:abstractNumId="4" w15:restartNumberingAfterBreak="0">
    <w:nsid w:val="26182E57"/>
    <w:multiLevelType w:val="hybridMultilevel"/>
    <w:tmpl w:val="E18408AE"/>
    <w:lvl w:ilvl="0" w:tplc="6F765C74">
      <w:numFmt w:val="bullet"/>
      <w:lvlText w:val=""/>
      <w:lvlJc w:val="left"/>
      <w:pPr>
        <w:ind w:left="359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position w:val="2"/>
        <w:sz w:val="12"/>
        <w:szCs w:val="12"/>
        <w:lang w:val="en-US" w:eastAsia="en-US" w:bidi="ar-SA"/>
      </w:rPr>
    </w:lvl>
    <w:lvl w:ilvl="1" w:tplc="3DBA7BC6">
      <w:numFmt w:val="bullet"/>
      <w:lvlText w:val="•"/>
      <w:lvlJc w:val="left"/>
      <w:pPr>
        <w:ind w:left="954" w:hanging="252"/>
      </w:pPr>
      <w:rPr>
        <w:rFonts w:hint="default"/>
        <w:lang w:val="en-US" w:eastAsia="en-US" w:bidi="ar-SA"/>
      </w:rPr>
    </w:lvl>
    <w:lvl w:ilvl="2" w:tplc="F9B8CDA8">
      <w:numFmt w:val="bullet"/>
      <w:lvlText w:val="•"/>
      <w:lvlJc w:val="left"/>
      <w:pPr>
        <w:ind w:left="1548" w:hanging="252"/>
      </w:pPr>
      <w:rPr>
        <w:rFonts w:hint="default"/>
        <w:lang w:val="en-US" w:eastAsia="en-US" w:bidi="ar-SA"/>
      </w:rPr>
    </w:lvl>
    <w:lvl w:ilvl="3" w:tplc="65A870FA">
      <w:numFmt w:val="bullet"/>
      <w:lvlText w:val="•"/>
      <w:lvlJc w:val="left"/>
      <w:pPr>
        <w:ind w:left="2142" w:hanging="252"/>
      </w:pPr>
      <w:rPr>
        <w:rFonts w:hint="default"/>
        <w:lang w:val="en-US" w:eastAsia="en-US" w:bidi="ar-SA"/>
      </w:rPr>
    </w:lvl>
    <w:lvl w:ilvl="4" w:tplc="C2D89242">
      <w:numFmt w:val="bullet"/>
      <w:lvlText w:val="•"/>
      <w:lvlJc w:val="left"/>
      <w:pPr>
        <w:ind w:left="2737" w:hanging="252"/>
      </w:pPr>
      <w:rPr>
        <w:rFonts w:hint="default"/>
        <w:lang w:val="en-US" w:eastAsia="en-US" w:bidi="ar-SA"/>
      </w:rPr>
    </w:lvl>
    <w:lvl w:ilvl="5" w:tplc="9C2CE630">
      <w:numFmt w:val="bullet"/>
      <w:lvlText w:val="•"/>
      <w:lvlJc w:val="left"/>
      <w:pPr>
        <w:ind w:left="3331" w:hanging="252"/>
      </w:pPr>
      <w:rPr>
        <w:rFonts w:hint="default"/>
        <w:lang w:val="en-US" w:eastAsia="en-US" w:bidi="ar-SA"/>
      </w:rPr>
    </w:lvl>
    <w:lvl w:ilvl="6" w:tplc="5024D966">
      <w:numFmt w:val="bullet"/>
      <w:lvlText w:val="•"/>
      <w:lvlJc w:val="left"/>
      <w:pPr>
        <w:ind w:left="3925" w:hanging="252"/>
      </w:pPr>
      <w:rPr>
        <w:rFonts w:hint="default"/>
        <w:lang w:val="en-US" w:eastAsia="en-US" w:bidi="ar-SA"/>
      </w:rPr>
    </w:lvl>
    <w:lvl w:ilvl="7" w:tplc="9D7898B2">
      <w:numFmt w:val="bullet"/>
      <w:lvlText w:val="•"/>
      <w:lvlJc w:val="left"/>
      <w:pPr>
        <w:ind w:left="4520" w:hanging="252"/>
      </w:pPr>
      <w:rPr>
        <w:rFonts w:hint="default"/>
        <w:lang w:val="en-US" w:eastAsia="en-US" w:bidi="ar-SA"/>
      </w:rPr>
    </w:lvl>
    <w:lvl w:ilvl="8" w:tplc="4B58BF7C">
      <w:numFmt w:val="bullet"/>
      <w:lvlText w:val="•"/>
      <w:lvlJc w:val="left"/>
      <w:pPr>
        <w:ind w:left="5114" w:hanging="252"/>
      </w:pPr>
      <w:rPr>
        <w:rFonts w:hint="default"/>
        <w:lang w:val="en-US" w:eastAsia="en-US" w:bidi="ar-SA"/>
      </w:rPr>
    </w:lvl>
  </w:abstractNum>
  <w:abstractNum w:abstractNumId="5" w15:restartNumberingAfterBreak="0">
    <w:nsid w:val="28EA46F5"/>
    <w:multiLevelType w:val="hybridMultilevel"/>
    <w:tmpl w:val="B3707FFA"/>
    <w:lvl w:ilvl="0" w:tplc="2BFA5D34">
      <w:numFmt w:val="bullet"/>
      <w:lvlText w:val=""/>
      <w:lvlJc w:val="left"/>
      <w:pPr>
        <w:ind w:left="359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position w:val="2"/>
        <w:sz w:val="12"/>
        <w:szCs w:val="12"/>
        <w:lang w:val="en-US" w:eastAsia="en-US" w:bidi="ar-SA"/>
      </w:rPr>
    </w:lvl>
    <w:lvl w:ilvl="1" w:tplc="FF6695FA">
      <w:numFmt w:val="bullet"/>
      <w:lvlText w:val="•"/>
      <w:lvlJc w:val="left"/>
      <w:pPr>
        <w:ind w:left="954" w:hanging="252"/>
      </w:pPr>
      <w:rPr>
        <w:rFonts w:hint="default"/>
        <w:lang w:val="en-US" w:eastAsia="en-US" w:bidi="ar-SA"/>
      </w:rPr>
    </w:lvl>
    <w:lvl w:ilvl="2" w:tplc="05CEF73A">
      <w:numFmt w:val="bullet"/>
      <w:lvlText w:val="•"/>
      <w:lvlJc w:val="left"/>
      <w:pPr>
        <w:ind w:left="1548" w:hanging="252"/>
      </w:pPr>
      <w:rPr>
        <w:rFonts w:hint="default"/>
        <w:lang w:val="en-US" w:eastAsia="en-US" w:bidi="ar-SA"/>
      </w:rPr>
    </w:lvl>
    <w:lvl w:ilvl="3" w:tplc="0FD48C4C">
      <w:numFmt w:val="bullet"/>
      <w:lvlText w:val="•"/>
      <w:lvlJc w:val="left"/>
      <w:pPr>
        <w:ind w:left="2142" w:hanging="252"/>
      </w:pPr>
      <w:rPr>
        <w:rFonts w:hint="default"/>
        <w:lang w:val="en-US" w:eastAsia="en-US" w:bidi="ar-SA"/>
      </w:rPr>
    </w:lvl>
    <w:lvl w:ilvl="4" w:tplc="BEDA6986">
      <w:numFmt w:val="bullet"/>
      <w:lvlText w:val="•"/>
      <w:lvlJc w:val="left"/>
      <w:pPr>
        <w:ind w:left="2737" w:hanging="252"/>
      </w:pPr>
      <w:rPr>
        <w:rFonts w:hint="default"/>
        <w:lang w:val="en-US" w:eastAsia="en-US" w:bidi="ar-SA"/>
      </w:rPr>
    </w:lvl>
    <w:lvl w:ilvl="5" w:tplc="AC642BBC">
      <w:numFmt w:val="bullet"/>
      <w:lvlText w:val="•"/>
      <w:lvlJc w:val="left"/>
      <w:pPr>
        <w:ind w:left="3331" w:hanging="252"/>
      </w:pPr>
      <w:rPr>
        <w:rFonts w:hint="default"/>
        <w:lang w:val="en-US" w:eastAsia="en-US" w:bidi="ar-SA"/>
      </w:rPr>
    </w:lvl>
    <w:lvl w:ilvl="6" w:tplc="596AC55E">
      <w:numFmt w:val="bullet"/>
      <w:lvlText w:val="•"/>
      <w:lvlJc w:val="left"/>
      <w:pPr>
        <w:ind w:left="3925" w:hanging="252"/>
      </w:pPr>
      <w:rPr>
        <w:rFonts w:hint="default"/>
        <w:lang w:val="en-US" w:eastAsia="en-US" w:bidi="ar-SA"/>
      </w:rPr>
    </w:lvl>
    <w:lvl w:ilvl="7" w:tplc="262A6B86">
      <w:numFmt w:val="bullet"/>
      <w:lvlText w:val="•"/>
      <w:lvlJc w:val="left"/>
      <w:pPr>
        <w:ind w:left="4520" w:hanging="252"/>
      </w:pPr>
      <w:rPr>
        <w:rFonts w:hint="default"/>
        <w:lang w:val="en-US" w:eastAsia="en-US" w:bidi="ar-SA"/>
      </w:rPr>
    </w:lvl>
    <w:lvl w:ilvl="8" w:tplc="9468EFDC">
      <w:numFmt w:val="bullet"/>
      <w:lvlText w:val="•"/>
      <w:lvlJc w:val="left"/>
      <w:pPr>
        <w:ind w:left="5114" w:hanging="252"/>
      </w:pPr>
      <w:rPr>
        <w:rFonts w:hint="default"/>
        <w:lang w:val="en-US" w:eastAsia="en-US" w:bidi="ar-SA"/>
      </w:rPr>
    </w:lvl>
  </w:abstractNum>
  <w:abstractNum w:abstractNumId="6" w15:restartNumberingAfterBreak="0">
    <w:nsid w:val="2CA855FA"/>
    <w:multiLevelType w:val="hybridMultilevel"/>
    <w:tmpl w:val="2444C184"/>
    <w:lvl w:ilvl="0" w:tplc="6846D324">
      <w:numFmt w:val="bullet"/>
      <w:lvlText w:val=""/>
      <w:lvlJc w:val="left"/>
      <w:pPr>
        <w:ind w:left="359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position w:val="2"/>
        <w:sz w:val="12"/>
        <w:szCs w:val="12"/>
        <w:lang w:val="en-US" w:eastAsia="en-US" w:bidi="ar-SA"/>
      </w:rPr>
    </w:lvl>
    <w:lvl w:ilvl="1" w:tplc="CAACBD02">
      <w:numFmt w:val="bullet"/>
      <w:lvlText w:val="•"/>
      <w:lvlJc w:val="left"/>
      <w:pPr>
        <w:ind w:left="954" w:hanging="252"/>
      </w:pPr>
      <w:rPr>
        <w:rFonts w:hint="default"/>
        <w:lang w:val="en-US" w:eastAsia="en-US" w:bidi="ar-SA"/>
      </w:rPr>
    </w:lvl>
    <w:lvl w:ilvl="2" w:tplc="8BB0547C">
      <w:numFmt w:val="bullet"/>
      <w:lvlText w:val="•"/>
      <w:lvlJc w:val="left"/>
      <w:pPr>
        <w:ind w:left="1548" w:hanging="252"/>
      </w:pPr>
      <w:rPr>
        <w:rFonts w:hint="default"/>
        <w:lang w:val="en-US" w:eastAsia="en-US" w:bidi="ar-SA"/>
      </w:rPr>
    </w:lvl>
    <w:lvl w:ilvl="3" w:tplc="7D06E6EC">
      <w:numFmt w:val="bullet"/>
      <w:lvlText w:val="•"/>
      <w:lvlJc w:val="left"/>
      <w:pPr>
        <w:ind w:left="2142" w:hanging="252"/>
      </w:pPr>
      <w:rPr>
        <w:rFonts w:hint="default"/>
        <w:lang w:val="en-US" w:eastAsia="en-US" w:bidi="ar-SA"/>
      </w:rPr>
    </w:lvl>
    <w:lvl w:ilvl="4" w:tplc="94AAB07A">
      <w:numFmt w:val="bullet"/>
      <w:lvlText w:val="•"/>
      <w:lvlJc w:val="left"/>
      <w:pPr>
        <w:ind w:left="2737" w:hanging="252"/>
      </w:pPr>
      <w:rPr>
        <w:rFonts w:hint="default"/>
        <w:lang w:val="en-US" w:eastAsia="en-US" w:bidi="ar-SA"/>
      </w:rPr>
    </w:lvl>
    <w:lvl w:ilvl="5" w:tplc="DD465290">
      <w:numFmt w:val="bullet"/>
      <w:lvlText w:val="•"/>
      <w:lvlJc w:val="left"/>
      <w:pPr>
        <w:ind w:left="3331" w:hanging="252"/>
      </w:pPr>
      <w:rPr>
        <w:rFonts w:hint="default"/>
        <w:lang w:val="en-US" w:eastAsia="en-US" w:bidi="ar-SA"/>
      </w:rPr>
    </w:lvl>
    <w:lvl w:ilvl="6" w:tplc="ED021EFE">
      <w:numFmt w:val="bullet"/>
      <w:lvlText w:val="•"/>
      <w:lvlJc w:val="left"/>
      <w:pPr>
        <w:ind w:left="3925" w:hanging="252"/>
      </w:pPr>
      <w:rPr>
        <w:rFonts w:hint="default"/>
        <w:lang w:val="en-US" w:eastAsia="en-US" w:bidi="ar-SA"/>
      </w:rPr>
    </w:lvl>
    <w:lvl w:ilvl="7" w:tplc="35FEB080">
      <w:numFmt w:val="bullet"/>
      <w:lvlText w:val="•"/>
      <w:lvlJc w:val="left"/>
      <w:pPr>
        <w:ind w:left="4520" w:hanging="252"/>
      </w:pPr>
      <w:rPr>
        <w:rFonts w:hint="default"/>
        <w:lang w:val="en-US" w:eastAsia="en-US" w:bidi="ar-SA"/>
      </w:rPr>
    </w:lvl>
    <w:lvl w:ilvl="8" w:tplc="A05A176A">
      <w:numFmt w:val="bullet"/>
      <w:lvlText w:val="•"/>
      <w:lvlJc w:val="left"/>
      <w:pPr>
        <w:ind w:left="5114" w:hanging="252"/>
      </w:pPr>
      <w:rPr>
        <w:rFonts w:hint="default"/>
        <w:lang w:val="en-US" w:eastAsia="en-US" w:bidi="ar-SA"/>
      </w:rPr>
    </w:lvl>
  </w:abstractNum>
  <w:abstractNum w:abstractNumId="7" w15:restartNumberingAfterBreak="0">
    <w:nsid w:val="2E3320BA"/>
    <w:multiLevelType w:val="hybridMultilevel"/>
    <w:tmpl w:val="8B001BDA"/>
    <w:lvl w:ilvl="0" w:tplc="E424B4B2">
      <w:numFmt w:val="bullet"/>
      <w:lvlText w:val=""/>
      <w:lvlJc w:val="left"/>
      <w:pPr>
        <w:ind w:left="359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position w:val="2"/>
        <w:sz w:val="12"/>
        <w:szCs w:val="12"/>
        <w:lang w:val="en-US" w:eastAsia="en-US" w:bidi="ar-SA"/>
      </w:rPr>
    </w:lvl>
    <w:lvl w:ilvl="1" w:tplc="7DEE93A8">
      <w:numFmt w:val="bullet"/>
      <w:lvlText w:val="•"/>
      <w:lvlJc w:val="left"/>
      <w:pPr>
        <w:ind w:left="685" w:hanging="252"/>
      </w:pPr>
      <w:rPr>
        <w:rFonts w:hint="default"/>
        <w:lang w:val="en-US" w:eastAsia="en-US" w:bidi="ar-SA"/>
      </w:rPr>
    </w:lvl>
    <w:lvl w:ilvl="2" w:tplc="FF4CBF4C">
      <w:numFmt w:val="bullet"/>
      <w:lvlText w:val="•"/>
      <w:lvlJc w:val="left"/>
      <w:pPr>
        <w:ind w:left="1010" w:hanging="252"/>
      </w:pPr>
      <w:rPr>
        <w:rFonts w:hint="default"/>
        <w:lang w:val="en-US" w:eastAsia="en-US" w:bidi="ar-SA"/>
      </w:rPr>
    </w:lvl>
    <w:lvl w:ilvl="3" w:tplc="4B80FFF0">
      <w:numFmt w:val="bullet"/>
      <w:lvlText w:val="•"/>
      <w:lvlJc w:val="left"/>
      <w:pPr>
        <w:ind w:left="1335" w:hanging="252"/>
      </w:pPr>
      <w:rPr>
        <w:rFonts w:hint="default"/>
        <w:lang w:val="en-US" w:eastAsia="en-US" w:bidi="ar-SA"/>
      </w:rPr>
    </w:lvl>
    <w:lvl w:ilvl="4" w:tplc="399C8B70">
      <w:numFmt w:val="bullet"/>
      <w:lvlText w:val="•"/>
      <w:lvlJc w:val="left"/>
      <w:pPr>
        <w:ind w:left="1660" w:hanging="252"/>
      </w:pPr>
      <w:rPr>
        <w:rFonts w:hint="default"/>
        <w:lang w:val="en-US" w:eastAsia="en-US" w:bidi="ar-SA"/>
      </w:rPr>
    </w:lvl>
    <w:lvl w:ilvl="5" w:tplc="E09AF712">
      <w:numFmt w:val="bullet"/>
      <w:lvlText w:val="•"/>
      <w:lvlJc w:val="left"/>
      <w:pPr>
        <w:ind w:left="1985" w:hanging="252"/>
      </w:pPr>
      <w:rPr>
        <w:rFonts w:hint="default"/>
        <w:lang w:val="en-US" w:eastAsia="en-US" w:bidi="ar-SA"/>
      </w:rPr>
    </w:lvl>
    <w:lvl w:ilvl="6" w:tplc="32D2EFBC">
      <w:numFmt w:val="bullet"/>
      <w:lvlText w:val="•"/>
      <w:lvlJc w:val="left"/>
      <w:pPr>
        <w:ind w:left="2310" w:hanging="252"/>
      </w:pPr>
      <w:rPr>
        <w:rFonts w:hint="default"/>
        <w:lang w:val="en-US" w:eastAsia="en-US" w:bidi="ar-SA"/>
      </w:rPr>
    </w:lvl>
    <w:lvl w:ilvl="7" w:tplc="BD5264D2">
      <w:numFmt w:val="bullet"/>
      <w:lvlText w:val="•"/>
      <w:lvlJc w:val="left"/>
      <w:pPr>
        <w:ind w:left="2635" w:hanging="252"/>
      </w:pPr>
      <w:rPr>
        <w:rFonts w:hint="default"/>
        <w:lang w:val="en-US" w:eastAsia="en-US" w:bidi="ar-SA"/>
      </w:rPr>
    </w:lvl>
    <w:lvl w:ilvl="8" w:tplc="2A928714">
      <w:numFmt w:val="bullet"/>
      <w:lvlText w:val="•"/>
      <w:lvlJc w:val="left"/>
      <w:pPr>
        <w:ind w:left="2960" w:hanging="252"/>
      </w:pPr>
      <w:rPr>
        <w:rFonts w:hint="default"/>
        <w:lang w:val="en-US" w:eastAsia="en-US" w:bidi="ar-SA"/>
      </w:rPr>
    </w:lvl>
  </w:abstractNum>
  <w:abstractNum w:abstractNumId="8" w15:restartNumberingAfterBreak="0">
    <w:nsid w:val="2ED31F47"/>
    <w:multiLevelType w:val="hybridMultilevel"/>
    <w:tmpl w:val="4B1E35E6"/>
    <w:lvl w:ilvl="0" w:tplc="26AC1D9C">
      <w:numFmt w:val="bullet"/>
      <w:lvlText w:val=""/>
      <w:lvlJc w:val="left"/>
      <w:pPr>
        <w:ind w:left="359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position w:val="2"/>
        <w:sz w:val="12"/>
        <w:szCs w:val="12"/>
        <w:lang w:val="en-US" w:eastAsia="en-US" w:bidi="ar-SA"/>
      </w:rPr>
    </w:lvl>
    <w:lvl w:ilvl="1" w:tplc="44E20B64">
      <w:numFmt w:val="bullet"/>
      <w:lvlText w:val="•"/>
      <w:lvlJc w:val="left"/>
      <w:pPr>
        <w:ind w:left="954" w:hanging="252"/>
      </w:pPr>
      <w:rPr>
        <w:rFonts w:hint="default"/>
        <w:lang w:val="en-US" w:eastAsia="en-US" w:bidi="ar-SA"/>
      </w:rPr>
    </w:lvl>
    <w:lvl w:ilvl="2" w:tplc="57AE3FCE">
      <w:numFmt w:val="bullet"/>
      <w:lvlText w:val="•"/>
      <w:lvlJc w:val="left"/>
      <w:pPr>
        <w:ind w:left="1548" w:hanging="252"/>
      </w:pPr>
      <w:rPr>
        <w:rFonts w:hint="default"/>
        <w:lang w:val="en-US" w:eastAsia="en-US" w:bidi="ar-SA"/>
      </w:rPr>
    </w:lvl>
    <w:lvl w:ilvl="3" w:tplc="2E249ED6">
      <w:numFmt w:val="bullet"/>
      <w:lvlText w:val="•"/>
      <w:lvlJc w:val="left"/>
      <w:pPr>
        <w:ind w:left="2142" w:hanging="252"/>
      </w:pPr>
      <w:rPr>
        <w:rFonts w:hint="default"/>
        <w:lang w:val="en-US" w:eastAsia="en-US" w:bidi="ar-SA"/>
      </w:rPr>
    </w:lvl>
    <w:lvl w:ilvl="4" w:tplc="10748EAE">
      <w:numFmt w:val="bullet"/>
      <w:lvlText w:val="•"/>
      <w:lvlJc w:val="left"/>
      <w:pPr>
        <w:ind w:left="2737" w:hanging="252"/>
      </w:pPr>
      <w:rPr>
        <w:rFonts w:hint="default"/>
        <w:lang w:val="en-US" w:eastAsia="en-US" w:bidi="ar-SA"/>
      </w:rPr>
    </w:lvl>
    <w:lvl w:ilvl="5" w:tplc="47AAAA4C">
      <w:numFmt w:val="bullet"/>
      <w:lvlText w:val="•"/>
      <w:lvlJc w:val="left"/>
      <w:pPr>
        <w:ind w:left="3331" w:hanging="252"/>
      </w:pPr>
      <w:rPr>
        <w:rFonts w:hint="default"/>
        <w:lang w:val="en-US" w:eastAsia="en-US" w:bidi="ar-SA"/>
      </w:rPr>
    </w:lvl>
    <w:lvl w:ilvl="6" w:tplc="BF8850B6">
      <w:numFmt w:val="bullet"/>
      <w:lvlText w:val="•"/>
      <w:lvlJc w:val="left"/>
      <w:pPr>
        <w:ind w:left="3925" w:hanging="252"/>
      </w:pPr>
      <w:rPr>
        <w:rFonts w:hint="default"/>
        <w:lang w:val="en-US" w:eastAsia="en-US" w:bidi="ar-SA"/>
      </w:rPr>
    </w:lvl>
    <w:lvl w:ilvl="7" w:tplc="EC9A7DE6">
      <w:numFmt w:val="bullet"/>
      <w:lvlText w:val="•"/>
      <w:lvlJc w:val="left"/>
      <w:pPr>
        <w:ind w:left="4520" w:hanging="252"/>
      </w:pPr>
      <w:rPr>
        <w:rFonts w:hint="default"/>
        <w:lang w:val="en-US" w:eastAsia="en-US" w:bidi="ar-SA"/>
      </w:rPr>
    </w:lvl>
    <w:lvl w:ilvl="8" w:tplc="4B66DF54">
      <w:numFmt w:val="bullet"/>
      <w:lvlText w:val="•"/>
      <w:lvlJc w:val="left"/>
      <w:pPr>
        <w:ind w:left="5114" w:hanging="252"/>
      </w:pPr>
      <w:rPr>
        <w:rFonts w:hint="default"/>
        <w:lang w:val="en-US" w:eastAsia="en-US" w:bidi="ar-SA"/>
      </w:rPr>
    </w:lvl>
  </w:abstractNum>
  <w:abstractNum w:abstractNumId="9" w15:restartNumberingAfterBreak="0">
    <w:nsid w:val="367F6713"/>
    <w:multiLevelType w:val="hybridMultilevel"/>
    <w:tmpl w:val="47447C2A"/>
    <w:lvl w:ilvl="0" w:tplc="B2FABFE0">
      <w:numFmt w:val="bullet"/>
      <w:lvlText w:val=""/>
      <w:lvlJc w:val="left"/>
      <w:pPr>
        <w:ind w:left="359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position w:val="2"/>
        <w:sz w:val="12"/>
        <w:szCs w:val="12"/>
        <w:lang w:val="en-US" w:eastAsia="en-US" w:bidi="ar-SA"/>
      </w:rPr>
    </w:lvl>
    <w:lvl w:ilvl="1" w:tplc="90D81782">
      <w:numFmt w:val="bullet"/>
      <w:lvlText w:val="•"/>
      <w:lvlJc w:val="left"/>
      <w:pPr>
        <w:ind w:left="954" w:hanging="252"/>
      </w:pPr>
      <w:rPr>
        <w:rFonts w:hint="default"/>
        <w:lang w:val="en-US" w:eastAsia="en-US" w:bidi="ar-SA"/>
      </w:rPr>
    </w:lvl>
    <w:lvl w:ilvl="2" w:tplc="1F881922">
      <w:numFmt w:val="bullet"/>
      <w:lvlText w:val="•"/>
      <w:lvlJc w:val="left"/>
      <w:pPr>
        <w:ind w:left="1548" w:hanging="252"/>
      </w:pPr>
      <w:rPr>
        <w:rFonts w:hint="default"/>
        <w:lang w:val="en-US" w:eastAsia="en-US" w:bidi="ar-SA"/>
      </w:rPr>
    </w:lvl>
    <w:lvl w:ilvl="3" w:tplc="ACE8D6CE">
      <w:numFmt w:val="bullet"/>
      <w:lvlText w:val="•"/>
      <w:lvlJc w:val="left"/>
      <w:pPr>
        <w:ind w:left="2142" w:hanging="252"/>
      </w:pPr>
      <w:rPr>
        <w:rFonts w:hint="default"/>
        <w:lang w:val="en-US" w:eastAsia="en-US" w:bidi="ar-SA"/>
      </w:rPr>
    </w:lvl>
    <w:lvl w:ilvl="4" w:tplc="506CCFEA">
      <w:numFmt w:val="bullet"/>
      <w:lvlText w:val="•"/>
      <w:lvlJc w:val="left"/>
      <w:pPr>
        <w:ind w:left="2737" w:hanging="252"/>
      </w:pPr>
      <w:rPr>
        <w:rFonts w:hint="default"/>
        <w:lang w:val="en-US" w:eastAsia="en-US" w:bidi="ar-SA"/>
      </w:rPr>
    </w:lvl>
    <w:lvl w:ilvl="5" w:tplc="E4A4FF9C">
      <w:numFmt w:val="bullet"/>
      <w:lvlText w:val="•"/>
      <w:lvlJc w:val="left"/>
      <w:pPr>
        <w:ind w:left="3331" w:hanging="252"/>
      </w:pPr>
      <w:rPr>
        <w:rFonts w:hint="default"/>
        <w:lang w:val="en-US" w:eastAsia="en-US" w:bidi="ar-SA"/>
      </w:rPr>
    </w:lvl>
    <w:lvl w:ilvl="6" w:tplc="B57CFD98">
      <w:numFmt w:val="bullet"/>
      <w:lvlText w:val="•"/>
      <w:lvlJc w:val="left"/>
      <w:pPr>
        <w:ind w:left="3925" w:hanging="252"/>
      </w:pPr>
      <w:rPr>
        <w:rFonts w:hint="default"/>
        <w:lang w:val="en-US" w:eastAsia="en-US" w:bidi="ar-SA"/>
      </w:rPr>
    </w:lvl>
    <w:lvl w:ilvl="7" w:tplc="53A8D4F2">
      <w:numFmt w:val="bullet"/>
      <w:lvlText w:val="•"/>
      <w:lvlJc w:val="left"/>
      <w:pPr>
        <w:ind w:left="4520" w:hanging="252"/>
      </w:pPr>
      <w:rPr>
        <w:rFonts w:hint="default"/>
        <w:lang w:val="en-US" w:eastAsia="en-US" w:bidi="ar-SA"/>
      </w:rPr>
    </w:lvl>
    <w:lvl w:ilvl="8" w:tplc="DDFA81C4">
      <w:numFmt w:val="bullet"/>
      <w:lvlText w:val="•"/>
      <w:lvlJc w:val="left"/>
      <w:pPr>
        <w:ind w:left="5114" w:hanging="252"/>
      </w:pPr>
      <w:rPr>
        <w:rFonts w:hint="default"/>
        <w:lang w:val="en-US" w:eastAsia="en-US" w:bidi="ar-SA"/>
      </w:rPr>
    </w:lvl>
  </w:abstractNum>
  <w:abstractNum w:abstractNumId="10" w15:restartNumberingAfterBreak="0">
    <w:nsid w:val="377121C7"/>
    <w:multiLevelType w:val="hybridMultilevel"/>
    <w:tmpl w:val="18E67C6C"/>
    <w:lvl w:ilvl="0" w:tplc="AF84EA52">
      <w:numFmt w:val="bullet"/>
      <w:lvlText w:val=""/>
      <w:lvlJc w:val="left"/>
      <w:pPr>
        <w:ind w:left="359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position w:val="2"/>
        <w:sz w:val="12"/>
        <w:szCs w:val="12"/>
        <w:lang w:val="en-US" w:eastAsia="en-US" w:bidi="ar-SA"/>
      </w:rPr>
    </w:lvl>
    <w:lvl w:ilvl="1" w:tplc="F77E1F32">
      <w:numFmt w:val="bullet"/>
      <w:lvlText w:val="•"/>
      <w:lvlJc w:val="left"/>
      <w:pPr>
        <w:ind w:left="954" w:hanging="252"/>
      </w:pPr>
      <w:rPr>
        <w:rFonts w:hint="default"/>
        <w:lang w:val="en-US" w:eastAsia="en-US" w:bidi="ar-SA"/>
      </w:rPr>
    </w:lvl>
    <w:lvl w:ilvl="2" w:tplc="1326077E">
      <w:numFmt w:val="bullet"/>
      <w:lvlText w:val="•"/>
      <w:lvlJc w:val="left"/>
      <w:pPr>
        <w:ind w:left="1548" w:hanging="252"/>
      </w:pPr>
      <w:rPr>
        <w:rFonts w:hint="default"/>
        <w:lang w:val="en-US" w:eastAsia="en-US" w:bidi="ar-SA"/>
      </w:rPr>
    </w:lvl>
    <w:lvl w:ilvl="3" w:tplc="DD603196">
      <w:numFmt w:val="bullet"/>
      <w:lvlText w:val="•"/>
      <w:lvlJc w:val="left"/>
      <w:pPr>
        <w:ind w:left="2142" w:hanging="252"/>
      </w:pPr>
      <w:rPr>
        <w:rFonts w:hint="default"/>
        <w:lang w:val="en-US" w:eastAsia="en-US" w:bidi="ar-SA"/>
      </w:rPr>
    </w:lvl>
    <w:lvl w:ilvl="4" w:tplc="BC6C0C08">
      <w:numFmt w:val="bullet"/>
      <w:lvlText w:val="•"/>
      <w:lvlJc w:val="left"/>
      <w:pPr>
        <w:ind w:left="2737" w:hanging="252"/>
      </w:pPr>
      <w:rPr>
        <w:rFonts w:hint="default"/>
        <w:lang w:val="en-US" w:eastAsia="en-US" w:bidi="ar-SA"/>
      </w:rPr>
    </w:lvl>
    <w:lvl w:ilvl="5" w:tplc="CE145490">
      <w:numFmt w:val="bullet"/>
      <w:lvlText w:val="•"/>
      <w:lvlJc w:val="left"/>
      <w:pPr>
        <w:ind w:left="3331" w:hanging="252"/>
      </w:pPr>
      <w:rPr>
        <w:rFonts w:hint="default"/>
        <w:lang w:val="en-US" w:eastAsia="en-US" w:bidi="ar-SA"/>
      </w:rPr>
    </w:lvl>
    <w:lvl w:ilvl="6" w:tplc="8E861624">
      <w:numFmt w:val="bullet"/>
      <w:lvlText w:val="•"/>
      <w:lvlJc w:val="left"/>
      <w:pPr>
        <w:ind w:left="3925" w:hanging="252"/>
      </w:pPr>
      <w:rPr>
        <w:rFonts w:hint="default"/>
        <w:lang w:val="en-US" w:eastAsia="en-US" w:bidi="ar-SA"/>
      </w:rPr>
    </w:lvl>
    <w:lvl w:ilvl="7" w:tplc="B778206A">
      <w:numFmt w:val="bullet"/>
      <w:lvlText w:val="•"/>
      <w:lvlJc w:val="left"/>
      <w:pPr>
        <w:ind w:left="4520" w:hanging="252"/>
      </w:pPr>
      <w:rPr>
        <w:rFonts w:hint="default"/>
        <w:lang w:val="en-US" w:eastAsia="en-US" w:bidi="ar-SA"/>
      </w:rPr>
    </w:lvl>
    <w:lvl w:ilvl="8" w:tplc="E4C8536C">
      <w:numFmt w:val="bullet"/>
      <w:lvlText w:val="•"/>
      <w:lvlJc w:val="left"/>
      <w:pPr>
        <w:ind w:left="5114" w:hanging="252"/>
      </w:pPr>
      <w:rPr>
        <w:rFonts w:hint="default"/>
        <w:lang w:val="en-US" w:eastAsia="en-US" w:bidi="ar-SA"/>
      </w:rPr>
    </w:lvl>
  </w:abstractNum>
  <w:abstractNum w:abstractNumId="11" w15:restartNumberingAfterBreak="0">
    <w:nsid w:val="47C47CE1"/>
    <w:multiLevelType w:val="hybridMultilevel"/>
    <w:tmpl w:val="5098343E"/>
    <w:lvl w:ilvl="0" w:tplc="87BCB38A">
      <w:numFmt w:val="bullet"/>
      <w:lvlText w:val=""/>
      <w:lvlJc w:val="left"/>
      <w:pPr>
        <w:ind w:left="357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position w:val="2"/>
        <w:sz w:val="12"/>
        <w:szCs w:val="12"/>
        <w:lang w:val="en-US" w:eastAsia="en-US" w:bidi="ar-SA"/>
      </w:rPr>
    </w:lvl>
    <w:lvl w:ilvl="1" w:tplc="3ACABA88">
      <w:numFmt w:val="bullet"/>
      <w:lvlText w:val="•"/>
      <w:lvlJc w:val="left"/>
      <w:pPr>
        <w:ind w:left="942" w:hanging="252"/>
      </w:pPr>
      <w:rPr>
        <w:rFonts w:hint="default"/>
        <w:lang w:val="en-US" w:eastAsia="en-US" w:bidi="ar-SA"/>
      </w:rPr>
    </w:lvl>
    <w:lvl w:ilvl="2" w:tplc="82D0E984">
      <w:numFmt w:val="bullet"/>
      <w:lvlText w:val="•"/>
      <w:lvlJc w:val="left"/>
      <w:pPr>
        <w:ind w:left="1525" w:hanging="252"/>
      </w:pPr>
      <w:rPr>
        <w:rFonts w:hint="default"/>
        <w:lang w:val="en-US" w:eastAsia="en-US" w:bidi="ar-SA"/>
      </w:rPr>
    </w:lvl>
    <w:lvl w:ilvl="3" w:tplc="FA0C3CFC">
      <w:numFmt w:val="bullet"/>
      <w:lvlText w:val="•"/>
      <w:lvlJc w:val="left"/>
      <w:pPr>
        <w:ind w:left="2108" w:hanging="252"/>
      </w:pPr>
      <w:rPr>
        <w:rFonts w:hint="default"/>
        <w:lang w:val="en-US" w:eastAsia="en-US" w:bidi="ar-SA"/>
      </w:rPr>
    </w:lvl>
    <w:lvl w:ilvl="4" w:tplc="2012AE0C">
      <w:numFmt w:val="bullet"/>
      <w:lvlText w:val="•"/>
      <w:lvlJc w:val="left"/>
      <w:pPr>
        <w:ind w:left="2691" w:hanging="252"/>
      </w:pPr>
      <w:rPr>
        <w:rFonts w:hint="default"/>
        <w:lang w:val="en-US" w:eastAsia="en-US" w:bidi="ar-SA"/>
      </w:rPr>
    </w:lvl>
    <w:lvl w:ilvl="5" w:tplc="B352CC94">
      <w:numFmt w:val="bullet"/>
      <w:lvlText w:val="•"/>
      <w:lvlJc w:val="left"/>
      <w:pPr>
        <w:ind w:left="3274" w:hanging="252"/>
      </w:pPr>
      <w:rPr>
        <w:rFonts w:hint="default"/>
        <w:lang w:val="en-US" w:eastAsia="en-US" w:bidi="ar-SA"/>
      </w:rPr>
    </w:lvl>
    <w:lvl w:ilvl="6" w:tplc="E30A967E">
      <w:numFmt w:val="bullet"/>
      <w:lvlText w:val="•"/>
      <w:lvlJc w:val="left"/>
      <w:pPr>
        <w:ind w:left="3856" w:hanging="252"/>
      </w:pPr>
      <w:rPr>
        <w:rFonts w:hint="default"/>
        <w:lang w:val="en-US" w:eastAsia="en-US" w:bidi="ar-SA"/>
      </w:rPr>
    </w:lvl>
    <w:lvl w:ilvl="7" w:tplc="050C1B7E">
      <w:numFmt w:val="bullet"/>
      <w:lvlText w:val="•"/>
      <w:lvlJc w:val="left"/>
      <w:pPr>
        <w:ind w:left="4439" w:hanging="252"/>
      </w:pPr>
      <w:rPr>
        <w:rFonts w:hint="default"/>
        <w:lang w:val="en-US" w:eastAsia="en-US" w:bidi="ar-SA"/>
      </w:rPr>
    </w:lvl>
    <w:lvl w:ilvl="8" w:tplc="134CD228">
      <w:numFmt w:val="bullet"/>
      <w:lvlText w:val="•"/>
      <w:lvlJc w:val="left"/>
      <w:pPr>
        <w:ind w:left="5022" w:hanging="252"/>
      </w:pPr>
      <w:rPr>
        <w:rFonts w:hint="default"/>
        <w:lang w:val="en-US" w:eastAsia="en-US" w:bidi="ar-SA"/>
      </w:rPr>
    </w:lvl>
  </w:abstractNum>
  <w:abstractNum w:abstractNumId="12" w15:restartNumberingAfterBreak="0">
    <w:nsid w:val="4C35553F"/>
    <w:multiLevelType w:val="hybridMultilevel"/>
    <w:tmpl w:val="1ADA9296"/>
    <w:lvl w:ilvl="0" w:tplc="04522700">
      <w:numFmt w:val="bullet"/>
      <w:lvlText w:val=""/>
      <w:lvlJc w:val="left"/>
      <w:pPr>
        <w:ind w:left="359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position w:val="2"/>
        <w:sz w:val="12"/>
        <w:szCs w:val="12"/>
        <w:lang w:val="en-US" w:eastAsia="en-US" w:bidi="ar-SA"/>
      </w:rPr>
    </w:lvl>
    <w:lvl w:ilvl="1" w:tplc="A3DCD066">
      <w:numFmt w:val="bullet"/>
      <w:lvlText w:val="•"/>
      <w:lvlJc w:val="left"/>
      <w:pPr>
        <w:ind w:left="954" w:hanging="252"/>
      </w:pPr>
      <w:rPr>
        <w:rFonts w:hint="default"/>
        <w:lang w:val="en-US" w:eastAsia="en-US" w:bidi="ar-SA"/>
      </w:rPr>
    </w:lvl>
    <w:lvl w:ilvl="2" w:tplc="5E58CF54">
      <w:numFmt w:val="bullet"/>
      <w:lvlText w:val="•"/>
      <w:lvlJc w:val="left"/>
      <w:pPr>
        <w:ind w:left="1548" w:hanging="252"/>
      </w:pPr>
      <w:rPr>
        <w:rFonts w:hint="default"/>
        <w:lang w:val="en-US" w:eastAsia="en-US" w:bidi="ar-SA"/>
      </w:rPr>
    </w:lvl>
    <w:lvl w:ilvl="3" w:tplc="7F10E75A">
      <w:numFmt w:val="bullet"/>
      <w:lvlText w:val="•"/>
      <w:lvlJc w:val="left"/>
      <w:pPr>
        <w:ind w:left="2142" w:hanging="252"/>
      </w:pPr>
      <w:rPr>
        <w:rFonts w:hint="default"/>
        <w:lang w:val="en-US" w:eastAsia="en-US" w:bidi="ar-SA"/>
      </w:rPr>
    </w:lvl>
    <w:lvl w:ilvl="4" w:tplc="140ED288">
      <w:numFmt w:val="bullet"/>
      <w:lvlText w:val="•"/>
      <w:lvlJc w:val="left"/>
      <w:pPr>
        <w:ind w:left="2737" w:hanging="252"/>
      </w:pPr>
      <w:rPr>
        <w:rFonts w:hint="default"/>
        <w:lang w:val="en-US" w:eastAsia="en-US" w:bidi="ar-SA"/>
      </w:rPr>
    </w:lvl>
    <w:lvl w:ilvl="5" w:tplc="58309EAC">
      <w:numFmt w:val="bullet"/>
      <w:lvlText w:val="•"/>
      <w:lvlJc w:val="left"/>
      <w:pPr>
        <w:ind w:left="3331" w:hanging="252"/>
      </w:pPr>
      <w:rPr>
        <w:rFonts w:hint="default"/>
        <w:lang w:val="en-US" w:eastAsia="en-US" w:bidi="ar-SA"/>
      </w:rPr>
    </w:lvl>
    <w:lvl w:ilvl="6" w:tplc="D390D562">
      <w:numFmt w:val="bullet"/>
      <w:lvlText w:val="•"/>
      <w:lvlJc w:val="left"/>
      <w:pPr>
        <w:ind w:left="3925" w:hanging="252"/>
      </w:pPr>
      <w:rPr>
        <w:rFonts w:hint="default"/>
        <w:lang w:val="en-US" w:eastAsia="en-US" w:bidi="ar-SA"/>
      </w:rPr>
    </w:lvl>
    <w:lvl w:ilvl="7" w:tplc="AFDACD64">
      <w:numFmt w:val="bullet"/>
      <w:lvlText w:val="•"/>
      <w:lvlJc w:val="left"/>
      <w:pPr>
        <w:ind w:left="4520" w:hanging="252"/>
      </w:pPr>
      <w:rPr>
        <w:rFonts w:hint="default"/>
        <w:lang w:val="en-US" w:eastAsia="en-US" w:bidi="ar-SA"/>
      </w:rPr>
    </w:lvl>
    <w:lvl w:ilvl="8" w:tplc="E9C4AA4C">
      <w:numFmt w:val="bullet"/>
      <w:lvlText w:val="•"/>
      <w:lvlJc w:val="left"/>
      <w:pPr>
        <w:ind w:left="5114" w:hanging="252"/>
      </w:pPr>
      <w:rPr>
        <w:rFonts w:hint="default"/>
        <w:lang w:val="en-US" w:eastAsia="en-US" w:bidi="ar-SA"/>
      </w:rPr>
    </w:lvl>
  </w:abstractNum>
  <w:abstractNum w:abstractNumId="13" w15:restartNumberingAfterBreak="0">
    <w:nsid w:val="53B92536"/>
    <w:multiLevelType w:val="hybridMultilevel"/>
    <w:tmpl w:val="8788ED9C"/>
    <w:lvl w:ilvl="0" w:tplc="FFECAF08">
      <w:numFmt w:val="bullet"/>
      <w:lvlText w:val=""/>
      <w:lvlJc w:val="left"/>
      <w:pPr>
        <w:ind w:left="359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position w:val="2"/>
        <w:sz w:val="12"/>
        <w:szCs w:val="12"/>
        <w:lang w:val="en-US" w:eastAsia="en-US" w:bidi="ar-SA"/>
      </w:rPr>
    </w:lvl>
    <w:lvl w:ilvl="1" w:tplc="5F9654F8">
      <w:numFmt w:val="bullet"/>
      <w:lvlText w:val="•"/>
      <w:lvlJc w:val="left"/>
      <w:pPr>
        <w:ind w:left="954" w:hanging="252"/>
      </w:pPr>
      <w:rPr>
        <w:rFonts w:hint="default"/>
        <w:lang w:val="en-US" w:eastAsia="en-US" w:bidi="ar-SA"/>
      </w:rPr>
    </w:lvl>
    <w:lvl w:ilvl="2" w:tplc="49E658DC">
      <w:numFmt w:val="bullet"/>
      <w:lvlText w:val="•"/>
      <w:lvlJc w:val="left"/>
      <w:pPr>
        <w:ind w:left="1548" w:hanging="252"/>
      </w:pPr>
      <w:rPr>
        <w:rFonts w:hint="default"/>
        <w:lang w:val="en-US" w:eastAsia="en-US" w:bidi="ar-SA"/>
      </w:rPr>
    </w:lvl>
    <w:lvl w:ilvl="3" w:tplc="4C1A0558">
      <w:numFmt w:val="bullet"/>
      <w:lvlText w:val="•"/>
      <w:lvlJc w:val="left"/>
      <w:pPr>
        <w:ind w:left="2142" w:hanging="252"/>
      </w:pPr>
      <w:rPr>
        <w:rFonts w:hint="default"/>
        <w:lang w:val="en-US" w:eastAsia="en-US" w:bidi="ar-SA"/>
      </w:rPr>
    </w:lvl>
    <w:lvl w:ilvl="4" w:tplc="792AB2EE">
      <w:numFmt w:val="bullet"/>
      <w:lvlText w:val="•"/>
      <w:lvlJc w:val="left"/>
      <w:pPr>
        <w:ind w:left="2737" w:hanging="252"/>
      </w:pPr>
      <w:rPr>
        <w:rFonts w:hint="default"/>
        <w:lang w:val="en-US" w:eastAsia="en-US" w:bidi="ar-SA"/>
      </w:rPr>
    </w:lvl>
    <w:lvl w:ilvl="5" w:tplc="03C4BC60">
      <w:numFmt w:val="bullet"/>
      <w:lvlText w:val="•"/>
      <w:lvlJc w:val="left"/>
      <w:pPr>
        <w:ind w:left="3331" w:hanging="252"/>
      </w:pPr>
      <w:rPr>
        <w:rFonts w:hint="default"/>
        <w:lang w:val="en-US" w:eastAsia="en-US" w:bidi="ar-SA"/>
      </w:rPr>
    </w:lvl>
    <w:lvl w:ilvl="6" w:tplc="2132E20A">
      <w:numFmt w:val="bullet"/>
      <w:lvlText w:val="•"/>
      <w:lvlJc w:val="left"/>
      <w:pPr>
        <w:ind w:left="3925" w:hanging="252"/>
      </w:pPr>
      <w:rPr>
        <w:rFonts w:hint="default"/>
        <w:lang w:val="en-US" w:eastAsia="en-US" w:bidi="ar-SA"/>
      </w:rPr>
    </w:lvl>
    <w:lvl w:ilvl="7" w:tplc="1D1C1FF4">
      <w:numFmt w:val="bullet"/>
      <w:lvlText w:val="•"/>
      <w:lvlJc w:val="left"/>
      <w:pPr>
        <w:ind w:left="4520" w:hanging="252"/>
      </w:pPr>
      <w:rPr>
        <w:rFonts w:hint="default"/>
        <w:lang w:val="en-US" w:eastAsia="en-US" w:bidi="ar-SA"/>
      </w:rPr>
    </w:lvl>
    <w:lvl w:ilvl="8" w:tplc="345AC376">
      <w:numFmt w:val="bullet"/>
      <w:lvlText w:val="•"/>
      <w:lvlJc w:val="left"/>
      <w:pPr>
        <w:ind w:left="5114" w:hanging="252"/>
      </w:pPr>
      <w:rPr>
        <w:rFonts w:hint="default"/>
        <w:lang w:val="en-US" w:eastAsia="en-US" w:bidi="ar-SA"/>
      </w:rPr>
    </w:lvl>
  </w:abstractNum>
  <w:abstractNum w:abstractNumId="14" w15:restartNumberingAfterBreak="0">
    <w:nsid w:val="58527AD1"/>
    <w:multiLevelType w:val="hybridMultilevel"/>
    <w:tmpl w:val="CEF059D2"/>
    <w:lvl w:ilvl="0" w:tplc="3CDC1C3C">
      <w:numFmt w:val="bullet"/>
      <w:lvlText w:val=""/>
      <w:lvlJc w:val="left"/>
      <w:pPr>
        <w:ind w:left="359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position w:val="2"/>
        <w:sz w:val="12"/>
        <w:szCs w:val="12"/>
        <w:lang w:val="en-US" w:eastAsia="en-US" w:bidi="ar-SA"/>
      </w:rPr>
    </w:lvl>
    <w:lvl w:ilvl="1" w:tplc="76A88B58">
      <w:numFmt w:val="bullet"/>
      <w:lvlText w:val="•"/>
      <w:lvlJc w:val="left"/>
      <w:pPr>
        <w:ind w:left="954" w:hanging="252"/>
      </w:pPr>
      <w:rPr>
        <w:rFonts w:hint="default"/>
        <w:lang w:val="en-US" w:eastAsia="en-US" w:bidi="ar-SA"/>
      </w:rPr>
    </w:lvl>
    <w:lvl w:ilvl="2" w:tplc="1E260F10">
      <w:numFmt w:val="bullet"/>
      <w:lvlText w:val="•"/>
      <w:lvlJc w:val="left"/>
      <w:pPr>
        <w:ind w:left="1548" w:hanging="252"/>
      </w:pPr>
      <w:rPr>
        <w:rFonts w:hint="default"/>
        <w:lang w:val="en-US" w:eastAsia="en-US" w:bidi="ar-SA"/>
      </w:rPr>
    </w:lvl>
    <w:lvl w:ilvl="3" w:tplc="2DA0B8DE">
      <w:numFmt w:val="bullet"/>
      <w:lvlText w:val="•"/>
      <w:lvlJc w:val="left"/>
      <w:pPr>
        <w:ind w:left="2142" w:hanging="252"/>
      </w:pPr>
      <w:rPr>
        <w:rFonts w:hint="default"/>
        <w:lang w:val="en-US" w:eastAsia="en-US" w:bidi="ar-SA"/>
      </w:rPr>
    </w:lvl>
    <w:lvl w:ilvl="4" w:tplc="8E783318">
      <w:numFmt w:val="bullet"/>
      <w:lvlText w:val="•"/>
      <w:lvlJc w:val="left"/>
      <w:pPr>
        <w:ind w:left="2737" w:hanging="252"/>
      </w:pPr>
      <w:rPr>
        <w:rFonts w:hint="default"/>
        <w:lang w:val="en-US" w:eastAsia="en-US" w:bidi="ar-SA"/>
      </w:rPr>
    </w:lvl>
    <w:lvl w:ilvl="5" w:tplc="810E9640">
      <w:numFmt w:val="bullet"/>
      <w:lvlText w:val="•"/>
      <w:lvlJc w:val="left"/>
      <w:pPr>
        <w:ind w:left="3331" w:hanging="252"/>
      </w:pPr>
      <w:rPr>
        <w:rFonts w:hint="default"/>
        <w:lang w:val="en-US" w:eastAsia="en-US" w:bidi="ar-SA"/>
      </w:rPr>
    </w:lvl>
    <w:lvl w:ilvl="6" w:tplc="A6EE89E0">
      <w:numFmt w:val="bullet"/>
      <w:lvlText w:val="•"/>
      <w:lvlJc w:val="left"/>
      <w:pPr>
        <w:ind w:left="3925" w:hanging="252"/>
      </w:pPr>
      <w:rPr>
        <w:rFonts w:hint="default"/>
        <w:lang w:val="en-US" w:eastAsia="en-US" w:bidi="ar-SA"/>
      </w:rPr>
    </w:lvl>
    <w:lvl w:ilvl="7" w:tplc="CB1ED574">
      <w:numFmt w:val="bullet"/>
      <w:lvlText w:val="•"/>
      <w:lvlJc w:val="left"/>
      <w:pPr>
        <w:ind w:left="4520" w:hanging="252"/>
      </w:pPr>
      <w:rPr>
        <w:rFonts w:hint="default"/>
        <w:lang w:val="en-US" w:eastAsia="en-US" w:bidi="ar-SA"/>
      </w:rPr>
    </w:lvl>
    <w:lvl w:ilvl="8" w:tplc="6D78256C">
      <w:numFmt w:val="bullet"/>
      <w:lvlText w:val="•"/>
      <w:lvlJc w:val="left"/>
      <w:pPr>
        <w:ind w:left="5114" w:hanging="252"/>
      </w:pPr>
      <w:rPr>
        <w:rFonts w:hint="default"/>
        <w:lang w:val="en-US" w:eastAsia="en-US" w:bidi="ar-SA"/>
      </w:rPr>
    </w:lvl>
  </w:abstractNum>
  <w:abstractNum w:abstractNumId="15" w15:restartNumberingAfterBreak="0">
    <w:nsid w:val="66C90239"/>
    <w:multiLevelType w:val="hybridMultilevel"/>
    <w:tmpl w:val="048EF4F0"/>
    <w:lvl w:ilvl="0" w:tplc="64825230">
      <w:numFmt w:val="bullet"/>
      <w:lvlText w:val=""/>
      <w:lvlJc w:val="left"/>
      <w:pPr>
        <w:ind w:left="359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position w:val="2"/>
        <w:sz w:val="12"/>
        <w:szCs w:val="12"/>
        <w:lang w:val="en-US" w:eastAsia="en-US" w:bidi="ar-SA"/>
      </w:rPr>
    </w:lvl>
    <w:lvl w:ilvl="1" w:tplc="52108F48">
      <w:numFmt w:val="bullet"/>
      <w:lvlText w:val="•"/>
      <w:lvlJc w:val="left"/>
      <w:pPr>
        <w:ind w:left="954" w:hanging="252"/>
      </w:pPr>
      <w:rPr>
        <w:rFonts w:hint="default"/>
        <w:lang w:val="en-US" w:eastAsia="en-US" w:bidi="ar-SA"/>
      </w:rPr>
    </w:lvl>
    <w:lvl w:ilvl="2" w:tplc="3F1C727E">
      <w:numFmt w:val="bullet"/>
      <w:lvlText w:val="•"/>
      <w:lvlJc w:val="left"/>
      <w:pPr>
        <w:ind w:left="1548" w:hanging="252"/>
      </w:pPr>
      <w:rPr>
        <w:rFonts w:hint="default"/>
        <w:lang w:val="en-US" w:eastAsia="en-US" w:bidi="ar-SA"/>
      </w:rPr>
    </w:lvl>
    <w:lvl w:ilvl="3" w:tplc="EE9433B4">
      <w:numFmt w:val="bullet"/>
      <w:lvlText w:val="•"/>
      <w:lvlJc w:val="left"/>
      <w:pPr>
        <w:ind w:left="2142" w:hanging="252"/>
      </w:pPr>
      <w:rPr>
        <w:rFonts w:hint="default"/>
        <w:lang w:val="en-US" w:eastAsia="en-US" w:bidi="ar-SA"/>
      </w:rPr>
    </w:lvl>
    <w:lvl w:ilvl="4" w:tplc="C738469E">
      <w:numFmt w:val="bullet"/>
      <w:lvlText w:val="•"/>
      <w:lvlJc w:val="left"/>
      <w:pPr>
        <w:ind w:left="2737" w:hanging="252"/>
      </w:pPr>
      <w:rPr>
        <w:rFonts w:hint="default"/>
        <w:lang w:val="en-US" w:eastAsia="en-US" w:bidi="ar-SA"/>
      </w:rPr>
    </w:lvl>
    <w:lvl w:ilvl="5" w:tplc="907AFF9E">
      <w:numFmt w:val="bullet"/>
      <w:lvlText w:val="•"/>
      <w:lvlJc w:val="left"/>
      <w:pPr>
        <w:ind w:left="3331" w:hanging="252"/>
      </w:pPr>
      <w:rPr>
        <w:rFonts w:hint="default"/>
        <w:lang w:val="en-US" w:eastAsia="en-US" w:bidi="ar-SA"/>
      </w:rPr>
    </w:lvl>
    <w:lvl w:ilvl="6" w:tplc="0D5CC114">
      <w:numFmt w:val="bullet"/>
      <w:lvlText w:val="•"/>
      <w:lvlJc w:val="left"/>
      <w:pPr>
        <w:ind w:left="3925" w:hanging="252"/>
      </w:pPr>
      <w:rPr>
        <w:rFonts w:hint="default"/>
        <w:lang w:val="en-US" w:eastAsia="en-US" w:bidi="ar-SA"/>
      </w:rPr>
    </w:lvl>
    <w:lvl w:ilvl="7" w:tplc="C876128E">
      <w:numFmt w:val="bullet"/>
      <w:lvlText w:val="•"/>
      <w:lvlJc w:val="left"/>
      <w:pPr>
        <w:ind w:left="4520" w:hanging="252"/>
      </w:pPr>
      <w:rPr>
        <w:rFonts w:hint="default"/>
        <w:lang w:val="en-US" w:eastAsia="en-US" w:bidi="ar-SA"/>
      </w:rPr>
    </w:lvl>
    <w:lvl w:ilvl="8" w:tplc="47F03B4E">
      <w:numFmt w:val="bullet"/>
      <w:lvlText w:val="•"/>
      <w:lvlJc w:val="left"/>
      <w:pPr>
        <w:ind w:left="5114" w:hanging="252"/>
      </w:pPr>
      <w:rPr>
        <w:rFonts w:hint="default"/>
        <w:lang w:val="en-US" w:eastAsia="en-US" w:bidi="ar-SA"/>
      </w:rPr>
    </w:lvl>
  </w:abstractNum>
  <w:abstractNum w:abstractNumId="16" w15:restartNumberingAfterBreak="0">
    <w:nsid w:val="72876F2F"/>
    <w:multiLevelType w:val="hybridMultilevel"/>
    <w:tmpl w:val="641053FE"/>
    <w:lvl w:ilvl="0" w:tplc="BED8FCC4">
      <w:numFmt w:val="bullet"/>
      <w:lvlText w:val=""/>
      <w:lvlJc w:val="left"/>
      <w:pPr>
        <w:ind w:left="359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position w:val="2"/>
        <w:sz w:val="12"/>
        <w:szCs w:val="12"/>
        <w:lang w:val="en-US" w:eastAsia="en-US" w:bidi="ar-SA"/>
      </w:rPr>
    </w:lvl>
    <w:lvl w:ilvl="1" w:tplc="AF32C4C0">
      <w:numFmt w:val="bullet"/>
      <w:lvlText w:val="•"/>
      <w:lvlJc w:val="left"/>
      <w:pPr>
        <w:ind w:left="954" w:hanging="252"/>
      </w:pPr>
      <w:rPr>
        <w:rFonts w:hint="default"/>
        <w:lang w:val="en-US" w:eastAsia="en-US" w:bidi="ar-SA"/>
      </w:rPr>
    </w:lvl>
    <w:lvl w:ilvl="2" w:tplc="87287642">
      <w:numFmt w:val="bullet"/>
      <w:lvlText w:val="•"/>
      <w:lvlJc w:val="left"/>
      <w:pPr>
        <w:ind w:left="1548" w:hanging="252"/>
      </w:pPr>
      <w:rPr>
        <w:rFonts w:hint="default"/>
        <w:lang w:val="en-US" w:eastAsia="en-US" w:bidi="ar-SA"/>
      </w:rPr>
    </w:lvl>
    <w:lvl w:ilvl="3" w:tplc="45AAE402">
      <w:numFmt w:val="bullet"/>
      <w:lvlText w:val="•"/>
      <w:lvlJc w:val="left"/>
      <w:pPr>
        <w:ind w:left="2142" w:hanging="252"/>
      </w:pPr>
      <w:rPr>
        <w:rFonts w:hint="default"/>
        <w:lang w:val="en-US" w:eastAsia="en-US" w:bidi="ar-SA"/>
      </w:rPr>
    </w:lvl>
    <w:lvl w:ilvl="4" w:tplc="BD701ED2">
      <w:numFmt w:val="bullet"/>
      <w:lvlText w:val="•"/>
      <w:lvlJc w:val="left"/>
      <w:pPr>
        <w:ind w:left="2737" w:hanging="252"/>
      </w:pPr>
      <w:rPr>
        <w:rFonts w:hint="default"/>
        <w:lang w:val="en-US" w:eastAsia="en-US" w:bidi="ar-SA"/>
      </w:rPr>
    </w:lvl>
    <w:lvl w:ilvl="5" w:tplc="D4B22BEE">
      <w:numFmt w:val="bullet"/>
      <w:lvlText w:val="•"/>
      <w:lvlJc w:val="left"/>
      <w:pPr>
        <w:ind w:left="3331" w:hanging="252"/>
      </w:pPr>
      <w:rPr>
        <w:rFonts w:hint="default"/>
        <w:lang w:val="en-US" w:eastAsia="en-US" w:bidi="ar-SA"/>
      </w:rPr>
    </w:lvl>
    <w:lvl w:ilvl="6" w:tplc="CD62C83C">
      <w:numFmt w:val="bullet"/>
      <w:lvlText w:val="•"/>
      <w:lvlJc w:val="left"/>
      <w:pPr>
        <w:ind w:left="3925" w:hanging="252"/>
      </w:pPr>
      <w:rPr>
        <w:rFonts w:hint="default"/>
        <w:lang w:val="en-US" w:eastAsia="en-US" w:bidi="ar-SA"/>
      </w:rPr>
    </w:lvl>
    <w:lvl w:ilvl="7" w:tplc="26A865CA">
      <w:numFmt w:val="bullet"/>
      <w:lvlText w:val="•"/>
      <w:lvlJc w:val="left"/>
      <w:pPr>
        <w:ind w:left="4520" w:hanging="252"/>
      </w:pPr>
      <w:rPr>
        <w:rFonts w:hint="default"/>
        <w:lang w:val="en-US" w:eastAsia="en-US" w:bidi="ar-SA"/>
      </w:rPr>
    </w:lvl>
    <w:lvl w:ilvl="8" w:tplc="532897CE">
      <w:numFmt w:val="bullet"/>
      <w:lvlText w:val="•"/>
      <w:lvlJc w:val="left"/>
      <w:pPr>
        <w:ind w:left="5114" w:hanging="252"/>
      </w:pPr>
      <w:rPr>
        <w:rFonts w:hint="default"/>
        <w:lang w:val="en-US" w:eastAsia="en-US" w:bidi="ar-SA"/>
      </w:rPr>
    </w:lvl>
  </w:abstractNum>
  <w:abstractNum w:abstractNumId="17" w15:restartNumberingAfterBreak="0">
    <w:nsid w:val="798D7433"/>
    <w:multiLevelType w:val="hybridMultilevel"/>
    <w:tmpl w:val="2F76347E"/>
    <w:lvl w:ilvl="0" w:tplc="47AE4404">
      <w:numFmt w:val="bullet"/>
      <w:lvlText w:val=""/>
      <w:lvlJc w:val="left"/>
      <w:pPr>
        <w:ind w:left="359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position w:val="2"/>
        <w:sz w:val="12"/>
        <w:szCs w:val="12"/>
        <w:lang w:val="en-US" w:eastAsia="en-US" w:bidi="ar-SA"/>
      </w:rPr>
    </w:lvl>
    <w:lvl w:ilvl="1" w:tplc="C3645618">
      <w:numFmt w:val="bullet"/>
      <w:lvlText w:val="•"/>
      <w:lvlJc w:val="left"/>
      <w:pPr>
        <w:ind w:left="954" w:hanging="252"/>
      </w:pPr>
      <w:rPr>
        <w:rFonts w:hint="default"/>
        <w:lang w:val="en-US" w:eastAsia="en-US" w:bidi="ar-SA"/>
      </w:rPr>
    </w:lvl>
    <w:lvl w:ilvl="2" w:tplc="6576DD10">
      <w:numFmt w:val="bullet"/>
      <w:lvlText w:val="•"/>
      <w:lvlJc w:val="left"/>
      <w:pPr>
        <w:ind w:left="1548" w:hanging="252"/>
      </w:pPr>
      <w:rPr>
        <w:rFonts w:hint="default"/>
        <w:lang w:val="en-US" w:eastAsia="en-US" w:bidi="ar-SA"/>
      </w:rPr>
    </w:lvl>
    <w:lvl w:ilvl="3" w:tplc="314C93C0">
      <w:numFmt w:val="bullet"/>
      <w:lvlText w:val="•"/>
      <w:lvlJc w:val="left"/>
      <w:pPr>
        <w:ind w:left="2142" w:hanging="252"/>
      </w:pPr>
      <w:rPr>
        <w:rFonts w:hint="default"/>
        <w:lang w:val="en-US" w:eastAsia="en-US" w:bidi="ar-SA"/>
      </w:rPr>
    </w:lvl>
    <w:lvl w:ilvl="4" w:tplc="CFA82064">
      <w:numFmt w:val="bullet"/>
      <w:lvlText w:val="•"/>
      <w:lvlJc w:val="left"/>
      <w:pPr>
        <w:ind w:left="2737" w:hanging="252"/>
      </w:pPr>
      <w:rPr>
        <w:rFonts w:hint="default"/>
        <w:lang w:val="en-US" w:eastAsia="en-US" w:bidi="ar-SA"/>
      </w:rPr>
    </w:lvl>
    <w:lvl w:ilvl="5" w:tplc="E112F996">
      <w:numFmt w:val="bullet"/>
      <w:lvlText w:val="•"/>
      <w:lvlJc w:val="left"/>
      <w:pPr>
        <w:ind w:left="3331" w:hanging="252"/>
      </w:pPr>
      <w:rPr>
        <w:rFonts w:hint="default"/>
        <w:lang w:val="en-US" w:eastAsia="en-US" w:bidi="ar-SA"/>
      </w:rPr>
    </w:lvl>
    <w:lvl w:ilvl="6" w:tplc="9F1EEFA6">
      <w:numFmt w:val="bullet"/>
      <w:lvlText w:val="•"/>
      <w:lvlJc w:val="left"/>
      <w:pPr>
        <w:ind w:left="3925" w:hanging="252"/>
      </w:pPr>
      <w:rPr>
        <w:rFonts w:hint="default"/>
        <w:lang w:val="en-US" w:eastAsia="en-US" w:bidi="ar-SA"/>
      </w:rPr>
    </w:lvl>
    <w:lvl w:ilvl="7" w:tplc="3B103D5E">
      <w:numFmt w:val="bullet"/>
      <w:lvlText w:val="•"/>
      <w:lvlJc w:val="left"/>
      <w:pPr>
        <w:ind w:left="4520" w:hanging="252"/>
      </w:pPr>
      <w:rPr>
        <w:rFonts w:hint="default"/>
        <w:lang w:val="en-US" w:eastAsia="en-US" w:bidi="ar-SA"/>
      </w:rPr>
    </w:lvl>
    <w:lvl w:ilvl="8" w:tplc="9BA22D82">
      <w:numFmt w:val="bullet"/>
      <w:lvlText w:val="•"/>
      <w:lvlJc w:val="left"/>
      <w:pPr>
        <w:ind w:left="5114" w:hanging="252"/>
      </w:pPr>
      <w:rPr>
        <w:rFonts w:hint="default"/>
        <w:lang w:val="en-US" w:eastAsia="en-US" w:bidi="ar-SA"/>
      </w:rPr>
    </w:lvl>
  </w:abstractNum>
  <w:num w:numId="1" w16cid:durableId="1514371600">
    <w:abstractNumId w:val="8"/>
  </w:num>
  <w:num w:numId="2" w16cid:durableId="1064719383">
    <w:abstractNumId w:val="2"/>
  </w:num>
  <w:num w:numId="3" w16cid:durableId="1401562900">
    <w:abstractNumId w:val="4"/>
  </w:num>
  <w:num w:numId="4" w16cid:durableId="867566471">
    <w:abstractNumId w:val="17"/>
  </w:num>
  <w:num w:numId="5" w16cid:durableId="2051802445">
    <w:abstractNumId w:val="12"/>
  </w:num>
  <w:num w:numId="6" w16cid:durableId="1486899578">
    <w:abstractNumId w:val="16"/>
  </w:num>
  <w:num w:numId="7" w16cid:durableId="937643957">
    <w:abstractNumId w:val="5"/>
  </w:num>
  <w:num w:numId="8" w16cid:durableId="1905329695">
    <w:abstractNumId w:val="13"/>
  </w:num>
  <w:num w:numId="9" w16cid:durableId="842668541">
    <w:abstractNumId w:val="3"/>
  </w:num>
  <w:num w:numId="10" w16cid:durableId="825441065">
    <w:abstractNumId w:val="1"/>
  </w:num>
  <w:num w:numId="11" w16cid:durableId="523599201">
    <w:abstractNumId w:val="15"/>
  </w:num>
  <w:num w:numId="12" w16cid:durableId="994722281">
    <w:abstractNumId w:val="10"/>
  </w:num>
  <w:num w:numId="13" w16cid:durableId="1763139422">
    <w:abstractNumId w:val="14"/>
  </w:num>
  <w:num w:numId="14" w16cid:durableId="1427191009">
    <w:abstractNumId w:val="6"/>
  </w:num>
  <w:num w:numId="15" w16cid:durableId="1722246594">
    <w:abstractNumId w:val="9"/>
  </w:num>
  <w:num w:numId="16" w16cid:durableId="1564288496">
    <w:abstractNumId w:val="0"/>
  </w:num>
  <w:num w:numId="17" w16cid:durableId="1833060318">
    <w:abstractNumId w:val="11"/>
  </w:num>
  <w:num w:numId="18" w16cid:durableId="13796709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5E"/>
    <w:rsid w:val="000D4301"/>
    <w:rsid w:val="0039315E"/>
    <w:rsid w:val="00467A4F"/>
    <w:rsid w:val="00601DBB"/>
    <w:rsid w:val="007A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878EF"/>
  <w15:docId w15:val="{EFF9B001-30BA-46F4-B926-904D032A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4365683DCCE54BB8432D23936F85C8" ma:contentTypeVersion="3" ma:contentTypeDescription="Create a new document." ma:contentTypeScope="" ma:versionID="23dec19e0594dab78d5e34afb166ffed">
  <xsd:schema xmlns:xsd="http://www.w3.org/2001/XMLSchema" xmlns:xs="http://www.w3.org/2001/XMLSchema" xmlns:p="http://schemas.microsoft.com/office/2006/metadata/properties" xmlns:ns2="684430b3-0014-41a4-bb8c-c2fd80ed98aa" targetNamespace="http://schemas.microsoft.com/office/2006/metadata/properties" ma:root="true" ma:fieldsID="9a70a5b7a1fab945788cd6f5f100f8a8" ns2:_="">
    <xsd:import namespace="684430b3-0014-41a4-bb8c-c2fd80ed9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430b3-0014-41a4-bb8c-c2fd80ed9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B2311D-5636-4727-B76C-0DB908FDD5B5}"/>
</file>

<file path=customXml/itemProps2.xml><?xml version="1.0" encoding="utf-8"?>
<ds:datastoreItem xmlns:ds="http://schemas.openxmlformats.org/officeDocument/2006/customXml" ds:itemID="{CB288BAC-CA40-4FFD-A17A-8000D08A4932}"/>
</file>

<file path=customXml/itemProps3.xml><?xml version="1.0" encoding="utf-8"?>
<ds:datastoreItem xmlns:ds="http://schemas.openxmlformats.org/officeDocument/2006/customXml" ds:itemID="{1B560AB7-422E-41DD-889E-E03B44AC7E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762</Words>
  <Characters>4348</Characters>
  <Application>Microsoft Office Word</Application>
  <DocSecurity>0</DocSecurity>
  <Lines>36</Lines>
  <Paragraphs>10</Paragraphs>
  <ScaleCrop>false</ScaleCrop>
  <Company>Tetra Tech Inc.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cmesser</dc:creator>
  <cp:lastModifiedBy>Rutherford, Brian</cp:lastModifiedBy>
  <cp:revision>4</cp:revision>
  <dcterms:created xsi:type="dcterms:W3CDTF">2023-08-15T15:28:00Z</dcterms:created>
  <dcterms:modified xsi:type="dcterms:W3CDTF">2023-08-15T15:30:00Z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2023-08-15T00:00:00Z</vt:filetime>
  </property>
  <property fmtid="{D5CDD505-2E9C-101B-9397-08002B2CF9AE}" pid="5" name="Producer">
    <vt:lpwstr>Microsoft® Office Word 2007</vt:lpwstr>
  </property>
  <property fmtid="{D5CDD505-2E9C-101B-9397-08002B2CF9AE}" pid="6" name="ContentTypeId">
    <vt:lpwstr>0x010100624365683DCCE54BB8432D23936F85C8</vt:lpwstr>
  </property>
</Properties>
</file>