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53DA" w14:textId="2306EDCD" w:rsidR="00935219" w:rsidRPr="00C64B29" w:rsidRDefault="00935219" w:rsidP="00935219">
      <w:pPr>
        <w:rPr>
          <w:rFonts w:ascii="Arial" w:hAnsi="Arial" w:cs="Arial"/>
          <w:b/>
          <w:sz w:val="52"/>
          <w:szCs w:val="52"/>
        </w:rPr>
      </w:pPr>
      <w:r>
        <w:rPr>
          <w:rFonts w:ascii="Arial" w:hAnsi="Arial" w:cs="Arial"/>
          <w:b/>
          <w:sz w:val="52"/>
          <w:szCs w:val="52"/>
        </w:rPr>
        <w:tab/>
      </w:r>
      <w:r>
        <w:rPr>
          <w:rFonts w:ascii="Arial" w:hAnsi="Arial" w:cs="Arial"/>
          <w:b/>
          <w:sz w:val="52"/>
          <w:szCs w:val="52"/>
        </w:rPr>
        <w:tab/>
      </w:r>
      <w:r>
        <w:rPr>
          <w:rFonts w:ascii="Arial" w:hAnsi="Arial" w:cs="Arial"/>
          <w:b/>
          <w:sz w:val="52"/>
          <w:szCs w:val="52"/>
        </w:rPr>
        <w:tab/>
      </w:r>
      <w:r w:rsidRPr="00C64B29">
        <w:rPr>
          <w:rFonts w:ascii="Arial" w:hAnsi="Arial" w:cs="Arial"/>
          <w:b/>
          <w:sz w:val="52"/>
          <w:szCs w:val="52"/>
        </w:rPr>
        <w:t>Memo</w:t>
      </w:r>
    </w:p>
    <w:p w14:paraId="3E26C549" w14:textId="6063151E" w:rsidR="00935219" w:rsidRDefault="00935219" w:rsidP="00935219"/>
    <w:p w14:paraId="27511546" w14:textId="77777777" w:rsidR="0048203D" w:rsidRDefault="00935219" w:rsidP="00DD135A">
      <w:pPr>
        <w:ind w:left="1440" w:firstLine="720"/>
        <w:rPr>
          <w:rFonts w:ascii="Arial" w:hAnsi="Arial" w:cs="Arial"/>
          <w:sz w:val="22"/>
          <w:szCs w:val="22"/>
        </w:rPr>
      </w:pPr>
      <w:r w:rsidRPr="003F363E">
        <w:rPr>
          <w:rFonts w:ascii="Arial" w:hAnsi="Arial" w:cs="Arial"/>
          <w:sz w:val="22"/>
          <w:szCs w:val="22"/>
        </w:rPr>
        <w:t xml:space="preserve">To: </w:t>
      </w:r>
      <w:r w:rsidR="0048203D">
        <w:rPr>
          <w:rFonts w:ascii="Arial" w:hAnsi="Arial" w:cs="Arial"/>
          <w:sz w:val="22"/>
          <w:szCs w:val="22"/>
        </w:rPr>
        <w:t>Christopher K. Orlea, Director of Parks &amp; Recreation</w:t>
      </w:r>
    </w:p>
    <w:p w14:paraId="706B5B5B" w14:textId="4C3500EB" w:rsidR="00935219" w:rsidRPr="003F363E" w:rsidRDefault="0048203D" w:rsidP="00DD135A">
      <w:pPr>
        <w:ind w:left="1440" w:firstLine="720"/>
        <w:rPr>
          <w:rFonts w:ascii="Arial" w:hAnsi="Arial" w:cs="Arial"/>
          <w:sz w:val="22"/>
          <w:szCs w:val="22"/>
        </w:rPr>
      </w:pPr>
      <w:r>
        <w:rPr>
          <w:rFonts w:ascii="Arial" w:hAnsi="Arial" w:cs="Arial"/>
          <w:sz w:val="22"/>
          <w:szCs w:val="22"/>
        </w:rPr>
        <w:t xml:space="preserve">Carry Capers, Assistant Director of Parks &amp; Recreation </w:t>
      </w:r>
      <w:r w:rsidR="00E25259" w:rsidRPr="003F363E">
        <w:rPr>
          <w:rFonts w:ascii="Arial" w:hAnsi="Arial" w:cs="Arial"/>
          <w:sz w:val="22"/>
          <w:szCs w:val="22"/>
        </w:rPr>
        <w:t xml:space="preserve"> </w:t>
      </w:r>
      <w:r w:rsidR="00935219" w:rsidRPr="003F363E">
        <w:rPr>
          <w:rFonts w:ascii="Arial" w:hAnsi="Arial" w:cs="Arial"/>
          <w:sz w:val="22"/>
          <w:szCs w:val="22"/>
        </w:rPr>
        <w:br/>
      </w:r>
    </w:p>
    <w:p w14:paraId="619CAA18" w14:textId="264B7753"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From: </w:t>
      </w:r>
      <w:r w:rsidR="00E25259" w:rsidRPr="003F363E">
        <w:rPr>
          <w:rFonts w:ascii="Arial" w:hAnsi="Arial" w:cs="Arial"/>
          <w:sz w:val="22"/>
          <w:szCs w:val="22"/>
        </w:rPr>
        <w:t>Monica M. Montoya – Recreation Superintendent</w:t>
      </w:r>
      <w:r w:rsidRPr="003F363E">
        <w:rPr>
          <w:rFonts w:ascii="Arial" w:hAnsi="Arial" w:cs="Arial"/>
          <w:sz w:val="22"/>
          <w:szCs w:val="22"/>
        </w:rPr>
        <w:br/>
      </w:r>
    </w:p>
    <w:p w14:paraId="52363442" w14:textId="77777777"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CC: </w:t>
      </w:r>
      <w:r w:rsidRPr="003F363E">
        <w:rPr>
          <w:rFonts w:ascii="Arial" w:hAnsi="Arial" w:cs="Arial"/>
          <w:sz w:val="22"/>
          <w:szCs w:val="22"/>
        </w:rPr>
        <w:br/>
      </w:r>
    </w:p>
    <w:p w14:paraId="047FA424" w14:textId="42471552" w:rsidR="00935219" w:rsidRPr="003F363E" w:rsidRDefault="00935219" w:rsidP="00935219">
      <w:pPr>
        <w:ind w:left="1440" w:firstLine="720"/>
        <w:rPr>
          <w:rFonts w:ascii="Arial" w:hAnsi="Arial" w:cs="Arial"/>
          <w:sz w:val="22"/>
          <w:szCs w:val="22"/>
        </w:rPr>
      </w:pPr>
      <w:r w:rsidRPr="003F363E">
        <w:rPr>
          <w:rFonts w:ascii="Arial" w:hAnsi="Arial" w:cs="Arial"/>
          <w:sz w:val="22"/>
          <w:szCs w:val="22"/>
        </w:rPr>
        <w:t xml:space="preserve">Date: </w:t>
      </w:r>
      <w:r w:rsidR="0013491D" w:rsidRPr="003F363E">
        <w:rPr>
          <w:rFonts w:ascii="Arial" w:hAnsi="Arial" w:cs="Arial"/>
          <w:sz w:val="22"/>
          <w:szCs w:val="22"/>
        </w:rPr>
        <w:t>April 27, 2020</w:t>
      </w:r>
      <w:r w:rsidRPr="003F363E">
        <w:rPr>
          <w:rFonts w:ascii="Arial" w:hAnsi="Arial" w:cs="Arial"/>
          <w:sz w:val="22"/>
          <w:szCs w:val="22"/>
        </w:rPr>
        <w:br/>
      </w:r>
    </w:p>
    <w:p w14:paraId="13D2137F" w14:textId="587A561A" w:rsidR="00935219" w:rsidRPr="003F363E" w:rsidRDefault="00935219" w:rsidP="003F363E">
      <w:pPr>
        <w:ind w:left="2160"/>
        <w:rPr>
          <w:rFonts w:ascii="Arial" w:hAnsi="Arial" w:cs="Arial"/>
          <w:sz w:val="22"/>
          <w:szCs w:val="22"/>
        </w:rPr>
      </w:pPr>
      <w:r w:rsidRPr="003F363E">
        <w:rPr>
          <w:rFonts w:ascii="Arial" w:hAnsi="Arial" w:cs="Arial"/>
          <w:sz w:val="22"/>
          <w:szCs w:val="22"/>
        </w:rPr>
        <w:t>Re:</w:t>
      </w:r>
      <w:r w:rsidR="0013491D" w:rsidRPr="003F363E">
        <w:rPr>
          <w:rFonts w:ascii="Arial" w:hAnsi="Arial" w:cs="Arial"/>
          <w:sz w:val="22"/>
          <w:szCs w:val="22"/>
        </w:rPr>
        <w:t xml:space="preserve"> Parks &amp; Recreation Reopening Plans </w:t>
      </w:r>
    </w:p>
    <w:p w14:paraId="43CEFB1A" w14:textId="77777777" w:rsidR="00090D2E" w:rsidRDefault="00090D2E" w:rsidP="00935219">
      <w:pPr>
        <w:ind w:left="1440" w:firstLine="720"/>
        <w:rPr>
          <w:rFonts w:ascii="Arial" w:hAnsi="Arial" w:cs="Arial"/>
          <w:sz w:val="22"/>
          <w:szCs w:val="22"/>
        </w:rPr>
      </w:pPr>
    </w:p>
    <w:p w14:paraId="2560ECA0" w14:textId="77777777" w:rsidR="00180D9E" w:rsidRDefault="00180D9E" w:rsidP="003F363E">
      <w:pPr>
        <w:rPr>
          <w:rFonts w:ascii="Arial" w:hAnsi="Arial" w:cs="Arial"/>
          <w:sz w:val="22"/>
          <w:szCs w:val="22"/>
        </w:rPr>
      </w:pPr>
    </w:p>
    <w:p w14:paraId="6179FB06" w14:textId="0A1C747F" w:rsidR="00A36246" w:rsidRDefault="00A36246" w:rsidP="00E25259">
      <w:pPr>
        <w:rPr>
          <w:rFonts w:ascii="Arial" w:hAnsi="Arial" w:cs="Arial"/>
          <w:sz w:val="22"/>
          <w:szCs w:val="22"/>
        </w:rPr>
      </w:pPr>
      <w:r>
        <w:rPr>
          <w:rFonts w:ascii="Arial" w:hAnsi="Arial" w:cs="Arial"/>
          <w:sz w:val="22"/>
          <w:szCs w:val="22"/>
        </w:rPr>
        <w:t>After meeting with the entire recreation team by division,</w:t>
      </w:r>
      <w:r w:rsidR="003974E9">
        <w:rPr>
          <w:rFonts w:ascii="Arial" w:hAnsi="Arial" w:cs="Arial"/>
          <w:sz w:val="22"/>
          <w:szCs w:val="22"/>
        </w:rPr>
        <w:t xml:space="preserve"> a reopening plan </w:t>
      </w:r>
      <w:r w:rsidR="00125BEC">
        <w:rPr>
          <w:rFonts w:ascii="Arial" w:hAnsi="Arial" w:cs="Arial"/>
          <w:sz w:val="22"/>
          <w:szCs w:val="22"/>
        </w:rPr>
        <w:t xml:space="preserve">has been developed </w:t>
      </w:r>
      <w:r w:rsidR="007259B2">
        <w:rPr>
          <w:rFonts w:ascii="Arial" w:hAnsi="Arial" w:cs="Arial"/>
          <w:sz w:val="22"/>
          <w:szCs w:val="22"/>
        </w:rPr>
        <w:t xml:space="preserve">paying careful consideration to the many intricate details </w:t>
      </w:r>
      <w:r w:rsidR="000121FA">
        <w:rPr>
          <w:rFonts w:ascii="Arial" w:hAnsi="Arial" w:cs="Arial"/>
          <w:sz w:val="22"/>
          <w:szCs w:val="22"/>
        </w:rPr>
        <w:t>that live within the department</w:t>
      </w:r>
      <w:r w:rsidR="007259B2">
        <w:rPr>
          <w:rFonts w:ascii="Arial" w:hAnsi="Arial" w:cs="Arial"/>
          <w:sz w:val="22"/>
          <w:szCs w:val="22"/>
        </w:rPr>
        <w:t xml:space="preserve">. </w:t>
      </w:r>
      <w:r w:rsidR="005E057A">
        <w:rPr>
          <w:rFonts w:ascii="Arial" w:hAnsi="Arial" w:cs="Arial"/>
          <w:sz w:val="22"/>
          <w:szCs w:val="22"/>
        </w:rPr>
        <w:t xml:space="preserve">The intention was to create a fluid plan, that is consistent and universal across the department to make things as easy as possible for patrons, members and guests. </w:t>
      </w:r>
      <w:r w:rsidR="007259B2">
        <w:rPr>
          <w:rFonts w:ascii="Arial" w:hAnsi="Arial" w:cs="Arial"/>
          <w:sz w:val="22"/>
          <w:szCs w:val="22"/>
        </w:rPr>
        <w:t>The highlights are summarized for you both in the section below</w:t>
      </w:r>
      <w:r w:rsidR="00E71115">
        <w:rPr>
          <w:rFonts w:ascii="Arial" w:hAnsi="Arial" w:cs="Arial"/>
          <w:sz w:val="22"/>
          <w:szCs w:val="22"/>
        </w:rPr>
        <w:t xml:space="preserve"> and will be applied across all divisions</w:t>
      </w:r>
      <w:r w:rsidR="007259B2">
        <w:rPr>
          <w:rFonts w:ascii="Arial" w:hAnsi="Arial" w:cs="Arial"/>
          <w:sz w:val="22"/>
          <w:szCs w:val="22"/>
        </w:rPr>
        <w:t xml:space="preserve">. </w:t>
      </w:r>
    </w:p>
    <w:p w14:paraId="00ADD175" w14:textId="27491427" w:rsidR="0055571C" w:rsidRDefault="0055571C" w:rsidP="00E25259">
      <w:pPr>
        <w:rPr>
          <w:rFonts w:ascii="Arial" w:hAnsi="Arial" w:cs="Arial"/>
          <w:sz w:val="22"/>
          <w:szCs w:val="22"/>
        </w:rPr>
      </w:pPr>
    </w:p>
    <w:p w14:paraId="3996DACF" w14:textId="347874F8" w:rsidR="0055571C" w:rsidRDefault="00576F22" w:rsidP="00E25259">
      <w:pPr>
        <w:rPr>
          <w:rFonts w:ascii="Arial" w:hAnsi="Arial" w:cs="Arial"/>
          <w:sz w:val="22"/>
          <w:szCs w:val="22"/>
        </w:rPr>
      </w:pPr>
      <w:r>
        <w:rPr>
          <w:rFonts w:ascii="Arial" w:hAnsi="Arial" w:cs="Arial"/>
          <w:sz w:val="22"/>
          <w:szCs w:val="22"/>
        </w:rPr>
        <w:t xml:space="preserve">SERVICES PROVIDED </w:t>
      </w:r>
      <w:r w:rsidR="0055571C">
        <w:rPr>
          <w:rFonts w:ascii="Arial" w:hAnsi="Arial" w:cs="Arial"/>
          <w:sz w:val="22"/>
          <w:szCs w:val="22"/>
        </w:rPr>
        <w:t xml:space="preserve">OVERVIEW: </w:t>
      </w:r>
    </w:p>
    <w:tbl>
      <w:tblPr>
        <w:tblStyle w:val="TableGrid"/>
        <w:tblW w:w="0" w:type="auto"/>
        <w:tblLook w:val="04A0" w:firstRow="1" w:lastRow="0" w:firstColumn="1" w:lastColumn="0" w:noHBand="0" w:noVBand="1"/>
      </w:tblPr>
      <w:tblGrid>
        <w:gridCol w:w="1575"/>
        <w:gridCol w:w="2407"/>
        <w:gridCol w:w="3043"/>
        <w:gridCol w:w="2551"/>
      </w:tblGrid>
      <w:tr w:rsidR="00966BAB" w:rsidRPr="00536804" w14:paraId="19A8E034" w14:textId="77777777" w:rsidTr="00966BAB">
        <w:tc>
          <w:tcPr>
            <w:tcW w:w="1575" w:type="dxa"/>
            <w:shd w:val="clear" w:color="auto" w:fill="92D050"/>
          </w:tcPr>
          <w:p w14:paraId="221E3610" w14:textId="1661D53A" w:rsidR="00966BAB" w:rsidRPr="00536804" w:rsidRDefault="00966BAB" w:rsidP="00E25259">
            <w:pPr>
              <w:rPr>
                <w:rFonts w:ascii="Arial" w:hAnsi="Arial" w:cs="Arial"/>
                <w:sz w:val="18"/>
                <w:szCs w:val="18"/>
              </w:rPr>
            </w:pPr>
            <w:r w:rsidRPr="00536804">
              <w:rPr>
                <w:rFonts w:ascii="Arial" w:hAnsi="Arial" w:cs="Arial"/>
                <w:sz w:val="18"/>
                <w:szCs w:val="18"/>
              </w:rPr>
              <w:t>ATHLETICS</w:t>
            </w:r>
          </w:p>
        </w:tc>
        <w:tc>
          <w:tcPr>
            <w:tcW w:w="2407" w:type="dxa"/>
            <w:shd w:val="clear" w:color="auto" w:fill="92D050"/>
          </w:tcPr>
          <w:p w14:paraId="29E65C23" w14:textId="4AC0A71D" w:rsidR="00966BAB" w:rsidRPr="00536804" w:rsidRDefault="00966BAB" w:rsidP="00E25259">
            <w:pPr>
              <w:rPr>
                <w:rFonts w:ascii="Arial" w:hAnsi="Arial" w:cs="Arial"/>
                <w:sz w:val="18"/>
                <w:szCs w:val="18"/>
              </w:rPr>
            </w:pPr>
            <w:r w:rsidRPr="00536804">
              <w:rPr>
                <w:rFonts w:ascii="Arial" w:hAnsi="Arial" w:cs="Arial"/>
                <w:sz w:val="18"/>
                <w:szCs w:val="18"/>
              </w:rPr>
              <w:t>INITIAL PHASE</w:t>
            </w:r>
          </w:p>
        </w:tc>
        <w:tc>
          <w:tcPr>
            <w:tcW w:w="3043" w:type="dxa"/>
            <w:shd w:val="clear" w:color="auto" w:fill="92D050"/>
          </w:tcPr>
          <w:p w14:paraId="7C0CCD2A" w14:textId="5175A922" w:rsidR="00966BAB" w:rsidRPr="00536804" w:rsidRDefault="00966BAB" w:rsidP="00E25259">
            <w:pPr>
              <w:rPr>
                <w:rFonts w:ascii="Arial" w:hAnsi="Arial" w:cs="Arial"/>
                <w:sz w:val="18"/>
                <w:szCs w:val="18"/>
              </w:rPr>
            </w:pPr>
            <w:r w:rsidRPr="00536804">
              <w:rPr>
                <w:rFonts w:ascii="Arial" w:hAnsi="Arial" w:cs="Arial"/>
                <w:sz w:val="18"/>
                <w:szCs w:val="18"/>
              </w:rPr>
              <w:t xml:space="preserve"> PHASE 2</w:t>
            </w:r>
          </w:p>
        </w:tc>
        <w:tc>
          <w:tcPr>
            <w:tcW w:w="2551" w:type="dxa"/>
            <w:shd w:val="clear" w:color="auto" w:fill="92D050"/>
          </w:tcPr>
          <w:p w14:paraId="1227BDCB" w14:textId="1BA7DCBA" w:rsidR="00966BAB" w:rsidRPr="00536804" w:rsidRDefault="00966BAB" w:rsidP="00E25259">
            <w:pPr>
              <w:rPr>
                <w:rFonts w:ascii="Arial" w:hAnsi="Arial" w:cs="Arial"/>
                <w:sz w:val="18"/>
                <w:szCs w:val="18"/>
              </w:rPr>
            </w:pPr>
            <w:r w:rsidRPr="00536804">
              <w:rPr>
                <w:rFonts w:ascii="Arial" w:hAnsi="Arial" w:cs="Arial"/>
                <w:sz w:val="18"/>
                <w:szCs w:val="18"/>
              </w:rPr>
              <w:t>FUTURE PHASE</w:t>
            </w:r>
          </w:p>
        </w:tc>
      </w:tr>
      <w:tr w:rsidR="00966BAB" w:rsidRPr="00536804" w14:paraId="405ECA42" w14:textId="77777777" w:rsidTr="00966BAB">
        <w:tc>
          <w:tcPr>
            <w:tcW w:w="1575" w:type="dxa"/>
          </w:tcPr>
          <w:p w14:paraId="7EADDAFE" w14:textId="77777777" w:rsidR="00966BAB" w:rsidRPr="00536804" w:rsidRDefault="00966BAB" w:rsidP="00E25259">
            <w:pPr>
              <w:rPr>
                <w:rFonts w:ascii="Arial" w:hAnsi="Arial" w:cs="Arial"/>
                <w:sz w:val="18"/>
                <w:szCs w:val="18"/>
              </w:rPr>
            </w:pPr>
          </w:p>
        </w:tc>
        <w:tc>
          <w:tcPr>
            <w:tcW w:w="2407" w:type="dxa"/>
          </w:tcPr>
          <w:p w14:paraId="3AC47C22" w14:textId="491A9CEC" w:rsidR="00966BAB" w:rsidRPr="00536804" w:rsidRDefault="00966BAB" w:rsidP="00E25259">
            <w:pPr>
              <w:rPr>
                <w:rFonts w:ascii="Arial" w:hAnsi="Arial" w:cs="Arial"/>
                <w:sz w:val="18"/>
                <w:szCs w:val="18"/>
              </w:rPr>
            </w:pPr>
            <w:r w:rsidRPr="00536804">
              <w:rPr>
                <w:rFonts w:ascii="Arial" w:hAnsi="Arial" w:cs="Arial"/>
                <w:sz w:val="18"/>
                <w:szCs w:val="18"/>
              </w:rPr>
              <w:t>ADAPTIVE WALKING GROUP AT RCN</w:t>
            </w:r>
          </w:p>
        </w:tc>
        <w:tc>
          <w:tcPr>
            <w:tcW w:w="3043" w:type="dxa"/>
          </w:tcPr>
          <w:p w14:paraId="6EB733A3" w14:textId="576E2556" w:rsidR="00966BAB" w:rsidRPr="00536804" w:rsidRDefault="00966BAB" w:rsidP="00E25259">
            <w:pPr>
              <w:rPr>
                <w:rFonts w:ascii="Arial" w:hAnsi="Arial" w:cs="Arial"/>
                <w:sz w:val="18"/>
                <w:szCs w:val="18"/>
              </w:rPr>
            </w:pPr>
            <w:r w:rsidRPr="00536804">
              <w:rPr>
                <w:rFonts w:ascii="Arial" w:hAnsi="Arial" w:cs="Arial"/>
                <w:sz w:val="18"/>
                <w:szCs w:val="18"/>
              </w:rPr>
              <w:t xml:space="preserve">SMALL </w:t>
            </w:r>
            <w:r w:rsidR="00380401" w:rsidRPr="00536804">
              <w:rPr>
                <w:rFonts w:ascii="Arial" w:hAnsi="Arial" w:cs="Arial"/>
                <w:sz w:val="18"/>
                <w:szCs w:val="18"/>
              </w:rPr>
              <w:t xml:space="preserve">FIELD </w:t>
            </w:r>
            <w:r w:rsidRPr="00536804">
              <w:rPr>
                <w:rFonts w:ascii="Arial" w:hAnsi="Arial" w:cs="Arial"/>
                <w:sz w:val="18"/>
                <w:szCs w:val="18"/>
              </w:rPr>
              <w:t>RENTALS RESUME</w:t>
            </w:r>
          </w:p>
        </w:tc>
        <w:tc>
          <w:tcPr>
            <w:tcW w:w="2551" w:type="dxa"/>
          </w:tcPr>
          <w:p w14:paraId="0544EDAD" w14:textId="213B0A82" w:rsidR="00966BAB" w:rsidRPr="00536804" w:rsidRDefault="00966BAB" w:rsidP="00E25259">
            <w:pPr>
              <w:rPr>
                <w:rFonts w:ascii="Arial" w:hAnsi="Arial" w:cs="Arial"/>
                <w:sz w:val="18"/>
                <w:szCs w:val="18"/>
              </w:rPr>
            </w:pPr>
            <w:r w:rsidRPr="00536804">
              <w:rPr>
                <w:rFonts w:ascii="Arial" w:hAnsi="Arial" w:cs="Arial"/>
                <w:sz w:val="18"/>
                <w:szCs w:val="18"/>
              </w:rPr>
              <w:t>LARGE RENTALS</w:t>
            </w:r>
          </w:p>
        </w:tc>
      </w:tr>
      <w:tr w:rsidR="00966BAB" w:rsidRPr="00536804" w14:paraId="401821DA" w14:textId="77777777" w:rsidTr="00966BAB">
        <w:tc>
          <w:tcPr>
            <w:tcW w:w="1575" w:type="dxa"/>
          </w:tcPr>
          <w:p w14:paraId="0F82199A" w14:textId="77777777" w:rsidR="00966BAB" w:rsidRPr="00536804" w:rsidRDefault="00966BAB" w:rsidP="00E25259">
            <w:pPr>
              <w:rPr>
                <w:rFonts w:ascii="Arial" w:hAnsi="Arial" w:cs="Arial"/>
                <w:sz w:val="18"/>
                <w:szCs w:val="18"/>
              </w:rPr>
            </w:pPr>
          </w:p>
        </w:tc>
        <w:tc>
          <w:tcPr>
            <w:tcW w:w="2407" w:type="dxa"/>
          </w:tcPr>
          <w:p w14:paraId="4E8DBB0E" w14:textId="77777777" w:rsidR="00966BAB" w:rsidRPr="00536804" w:rsidRDefault="00966BAB" w:rsidP="00E25259">
            <w:pPr>
              <w:rPr>
                <w:rFonts w:ascii="Arial" w:hAnsi="Arial" w:cs="Arial"/>
                <w:sz w:val="18"/>
                <w:szCs w:val="18"/>
              </w:rPr>
            </w:pPr>
          </w:p>
        </w:tc>
        <w:tc>
          <w:tcPr>
            <w:tcW w:w="3043" w:type="dxa"/>
          </w:tcPr>
          <w:p w14:paraId="0D1CD156" w14:textId="1EDAE4F1" w:rsidR="00966BAB" w:rsidRPr="00536804" w:rsidRDefault="00966BAB" w:rsidP="00E25259">
            <w:pPr>
              <w:rPr>
                <w:rFonts w:ascii="Arial" w:hAnsi="Arial" w:cs="Arial"/>
                <w:sz w:val="18"/>
                <w:szCs w:val="18"/>
              </w:rPr>
            </w:pPr>
            <w:r w:rsidRPr="00536804">
              <w:rPr>
                <w:rFonts w:ascii="Arial" w:hAnsi="Arial" w:cs="Arial"/>
                <w:sz w:val="18"/>
                <w:szCs w:val="18"/>
              </w:rPr>
              <w:t>FIELD ACCESS WILL BE LIMITED</w:t>
            </w:r>
          </w:p>
        </w:tc>
        <w:tc>
          <w:tcPr>
            <w:tcW w:w="2551" w:type="dxa"/>
          </w:tcPr>
          <w:p w14:paraId="2597800C" w14:textId="1CBF643C" w:rsidR="00966BAB" w:rsidRPr="00536804" w:rsidRDefault="00966BAB" w:rsidP="00E25259">
            <w:pPr>
              <w:rPr>
                <w:rFonts w:ascii="Arial" w:hAnsi="Arial" w:cs="Arial"/>
                <w:sz w:val="18"/>
                <w:szCs w:val="18"/>
              </w:rPr>
            </w:pPr>
            <w:r w:rsidRPr="00536804">
              <w:rPr>
                <w:rFonts w:ascii="Arial" w:hAnsi="Arial" w:cs="Arial"/>
                <w:sz w:val="18"/>
                <w:szCs w:val="18"/>
              </w:rPr>
              <w:t>LARGE TOURNAMENTS</w:t>
            </w:r>
          </w:p>
        </w:tc>
      </w:tr>
      <w:tr w:rsidR="00966BAB" w:rsidRPr="00536804" w14:paraId="52DC17CE" w14:textId="77777777" w:rsidTr="00966BAB">
        <w:tc>
          <w:tcPr>
            <w:tcW w:w="1575" w:type="dxa"/>
          </w:tcPr>
          <w:p w14:paraId="78D78BB2" w14:textId="77777777" w:rsidR="00966BAB" w:rsidRPr="00536804" w:rsidRDefault="00966BAB" w:rsidP="00E25259">
            <w:pPr>
              <w:rPr>
                <w:rFonts w:ascii="Arial" w:hAnsi="Arial" w:cs="Arial"/>
                <w:sz w:val="18"/>
                <w:szCs w:val="18"/>
              </w:rPr>
            </w:pPr>
          </w:p>
        </w:tc>
        <w:tc>
          <w:tcPr>
            <w:tcW w:w="2407" w:type="dxa"/>
          </w:tcPr>
          <w:p w14:paraId="7DF7E639" w14:textId="77777777" w:rsidR="00966BAB" w:rsidRPr="00536804" w:rsidRDefault="00966BAB" w:rsidP="00E25259">
            <w:pPr>
              <w:rPr>
                <w:rFonts w:ascii="Arial" w:hAnsi="Arial" w:cs="Arial"/>
                <w:sz w:val="18"/>
                <w:szCs w:val="18"/>
              </w:rPr>
            </w:pPr>
          </w:p>
        </w:tc>
        <w:tc>
          <w:tcPr>
            <w:tcW w:w="3043" w:type="dxa"/>
          </w:tcPr>
          <w:p w14:paraId="00173443" w14:textId="2E4DE932" w:rsidR="00966BAB" w:rsidRPr="00536804" w:rsidRDefault="00966BAB" w:rsidP="00E25259">
            <w:pPr>
              <w:rPr>
                <w:rFonts w:ascii="Arial" w:hAnsi="Arial" w:cs="Arial"/>
                <w:sz w:val="18"/>
                <w:szCs w:val="18"/>
              </w:rPr>
            </w:pPr>
            <w:r w:rsidRPr="00536804">
              <w:rPr>
                <w:rFonts w:ascii="Arial" w:hAnsi="Arial" w:cs="Arial"/>
                <w:sz w:val="18"/>
                <w:szCs w:val="18"/>
              </w:rPr>
              <w:t>RSA SMALL PRACTICES MAY RESUME</w:t>
            </w:r>
          </w:p>
        </w:tc>
        <w:tc>
          <w:tcPr>
            <w:tcW w:w="2551" w:type="dxa"/>
          </w:tcPr>
          <w:p w14:paraId="153CA6EA" w14:textId="5F67619C" w:rsidR="00966BAB" w:rsidRPr="00536804" w:rsidRDefault="00966BAB" w:rsidP="00E25259">
            <w:pPr>
              <w:rPr>
                <w:rFonts w:ascii="Arial" w:hAnsi="Arial" w:cs="Arial"/>
                <w:sz w:val="18"/>
                <w:szCs w:val="18"/>
              </w:rPr>
            </w:pPr>
            <w:r w:rsidRPr="00536804">
              <w:rPr>
                <w:rFonts w:ascii="Arial" w:hAnsi="Arial" w:cs="Arial"/>
                <w:sz w:val="18"/>
                <w:szCs w:val="18"/>
              </w:rPr>
              <w:t>REOPENING ALL FIELDS</w:t>
            </w:r>
          </w:p>
        </w:tc>
      </w:tr>
      <w:tr w:rsidR="00966BAB" w:rsidRPr="00536804" w14:paraId="330D839D" w14:textId="77777777" w:rsidTr="00966BAB">
        <w:tc>
          <w:tcPr>
            <w:tcW w:w="1575" w:type="dxa"/>
          </w:tcPr>
          <w:p w14:paraId="608A1531" w14:textId="77777777" w:rsidR="00966BAB" w:rsidRPr="00536804" w:rsidRDefault="00966BAB" w:rsidP="00E25259">
            <w:pPr>
              <w:rPr>
                <w:rFonts w:ascii="Arial" w:hAnsi="Arial" w:cs="Arial"/>
                <w:sz w:val="18"/>
                <w:szCs w:val="18"/>
              </w:rPr>
            </w:pPr>
          </w:p>
        </w:tc>
        <w:tc>
          <w:tcPr>
            <w:tcW w:w="2407" w:type="dxa"/>
          </w:tcPr>
          <w:p w14:paraId="2875310D" w14:textId="77777777" w:rsidR="00966BAB" w:rsidRPr="00536804" w:rsidRDefault="00966BAB" w:rsidP="00E25259">
            <w:pPr>
              <w:rPr>
                <w:rFonts w:ascii="Arial" w:hAnsi="Arial" w:cs="Arial"/>
                <w:sz w:val="18"/>
                <w:szCs w:val="18"/>
              </w:rPr>
            </w:pPr>
          </w:p>
        </w:tc>
        <w:tc>
          <w:tcPr>
            <w:tcW w:w="3043" w:type="dxa"/>
          </w:tcPr>
          <w:p w14:paraId="2C5BDAE2" w14:textId="38418DA7" w:rsidR="00966BAB" w:rsidRPr="00536804" w:rsidRDefault="00380401" w:rsidP="00E25259">
            <w:pPr>
              <w:rPr>
                <w:rFonts w:ascii="Arial" w:hAnsi="Arial" w:cs="Arial"/>
                <w:sz w:val="18"/>
                <w:szCs w:val="18"/>
              </w:rPr>
            </w:pPr>
            <w:r w:rsidRPr="00536804">
              <w:rPr>
                <w:rFonts w:ascii="Arial" w:hAnsi="Arial" w:cs="Arial"/>
                <w:sz w:val="18"/>
                <w:szCs w:val="18"/>
              </w:rPr>
              <w:t>LIMITED PROGRAMMING – UNDER 10 PARTICIPANTS</w:t>
            </w:r>
          </w:p>
        </w:tc>
        <w:tc>
          <w:tcPr>
            <w:tcW w:w="2551" w:type="dxa"/>
          </w:tcPr>
          <w:p w14:paraId="5AE8E106" w14:textId="59E786B7" w:rsidR="00966BAB" w:rsidRPr="00536804" w:rsidRDefault="00380401" w:rsidP="00E25259">
            <w:pPr>
              <w:rPr>
                <w:rFonts w:ascii="Arial" w:hAnsi="Arial" w:cs="Arial"/>
                <w:sz w:val="18"/>
                <w:szCs w:val="18"/>
              </w:rPr>
            </w:pPr>
            <w:r w:rsidRPr="00536804">
              <w:rPr>
                <w:rFonts w:ascii="Arial" w:hAnsi="Arial" w:cs="Arial"/>
                <w:sz w:val="18"/>
                <w:szCs w:val="18"/>
              </w:rPr>
              <w:t xml:space="preserve">LESS </w:t>
            </w:r>
            <w:r w:rsidR="00966BAB" w:rsidRPr="00536804">
              <w:rPr>
                <w:rFonts w:ascii="Arial" w:hAnsi="Arial" w:cs="Arial"/>
                <w:sz w:val="18"/>
                <w:szCs w:val="18"/>
              </w:rPr>
              <w:t>ABBREVIATED PROGRAMMING RESUMES</w:t>
            </w:r>
          </w:p>
        </w:tc>
      </w:tr>
      <w:tr w:rsidR="00966BAB" w:rsidRPr="00536804" w14:paraId="67202DAF" w14:textId="77777777" w:rsidTr="00966BAB">
        <w:tc>
          <w:tcPr>
            <w:tcW w:w="1575" w:type="dxa"/>
          </w:tcPr>
          <w:p w14:paraId="43AA7D8C" w14:textId="77777777" w:rsidR="00966BAB" w:rsidRPr="00536804" w:rsidRDefault="00966BAB" w:rsidP="00E25259">
            <w:pPr>
              <w:rPr>
                <w:rFonts w:ascii="Arial" w:hAnsi="Arial" w:cs="Arial"/>
                <w:sz w:val="18"/>
                <w:szCs w:val="18"/>
              </w:rPr>
            </w:pPr>
          </w:p>
        </w:tc>
        <w:tc>
          <w:tcPr>
            <w:tcW w:w="2407" w:type="dxa"/>
          </w:tcPr>
          <w:p w14:paraId="74C2571E" w14:textId="77777777" w:rsidR="00966BAB" w:rsidRPr="00536804" w:rsidRDefault="00966BAB" w:rsidP="00E25259">
            <w:pPr>
              <w:rPr>
                <w:rFonts w:ascii="Arial" w:hAnsi="Arial" w:cs="Arial"/>
                <w:sz w:val="18"/>
                <w:szCs w:val="18"/>
              </w:rPr>
            </w:pPr>
          </w:p>
        </w:tc>
        <w:tc>
          <w:tcPr>
            <w:tcW w:w="3043" w:type="dxa"/>
          </w:tcPr>
          <w:p w14:paraId="7E9F2E7C" w14:textId="32E776B9" w:rsidR="00966BAB" w:rsidRPr="00536804" w:rsidRDefault="00966BAB" w:rsidP="00E25259">
            <w:pPr>
              <w:rPr>
                <w:rFonts w:ascii="Arial" w:hAnsi="Arial" w:cs="Arial"/>
                <w:sz w:val="18"/>
                <w:szCs w:val="18"/>
              </w:rPr>
            </w:pPr>
          </w:p>
        </w:tc>
        <w:tc>
          <w:tcPr>
            <w:tcW w:w="2551" w:type="dxa"/>
          </w:tcPr>
          <w:p w14:paraId="3BC747F4" w14:textId="2A7BCEF3" w:rsidR="00966BAB" w:rsidRPr="00536804" w:rsidRDefault="00966BAB" w:rsidP="00E25259">
            <w:pPr>
              <w:rPr>
                <w:rFonts w:ascii="Arial" w:hAnsi="Arial" w:cs="Arial"/>
                <w:sz w:val="18"/>
                <w:szCs w:val="18"/>
              </w:rPr>
            </w:pPr>
            <w:r w:rsidRPr="00536804">
              <w:rPr>
                <w:rFonts w:ascii="Arial" w:hAnsi="Arial" w:cs="Arial"/>
                <w:sz w:val="18"/>
                <w:szCs w:val="18"/>
              </w:rPr>
              <w:t>ADAPTIVE FIELD TRIPS (BOWLING)</w:t>
            </w:r>
          </w:p>
        </w:tc>
      </w:tr>
      <w:tr w:rsidR="00966BAB" w:rsidRPr="00536804" w14:paraId="0388A28F" w14:textId="77777777" w:rsidTr="00966BAB">
        <w:tc>
          <w:tcPr>
            <w:tcW w:w="1575" w:type="dxa"/>
            <w:shd w:val="clear" w:color="auto" w:fill="92D050"/>
          </w:tcPr>
          <w:p w14:paraId="3F45F622" w14:textId="26309A32" w:rsidR="00966BAB" w:rsidRPr="00536804" w:rsidRDefault="00966BAB" w:rsidP="00E25259">
            <w:pPr>
              <w:rPr>
                <w:rFonts w:ascii="Arial" w:hAnsi="Arial" w:cs="Arial"/>
                <w:sz w:val="18"/>
                <w:szCs w:val="18"/>
              </w:rPr>
            </w:pPr>
            <w:r w:rsidRPr="00536804">
              <w:rPr>
                <w:rFonts w:ascii="Arial" w:hAnsi="Arial" w:cs="Arial"/>
                <w:sz w:val="18"/>
                <w:szCs w:val="18"/>
              </w:rPr>
              <w:t>AQUATICS</w:t>
            </w:r>
          </w:p>
        </w:tc>
        <w:tc>
          <w:tcPr>
            <w:tcW w:w="2407" w:type="dxa"/>
            <w:shd w:val="clear" w:color="auto" w:fill="92D050"/>
          </w:tcPr>
          <w:p w14:paraId="18BE0D21" w14:textId="6F089BEC" w:rsidR="00966BAB" w:rsidRPr="00536804" w:rsidRDefault="002F6318" w:rsidP="00E25259">
            <w:pPr>
              <w:rPr>
                <w:rFonts w:ascii="Arial" w:hAnsi="Arial" w:cs="Arial"/>
                <w:sz w:val="18"/>
                <w:szCs w:val="18"/>
              </w:rPr>
            </w:pPr>
            <w:r w:rsidRPr="00536804">
              <w:rPr>
                <w:rFonts w:ascii="Arial" w:hAnsi="Arial" w:cs="Arial"/>
                <w:sz w:val="18"/>
                <w:szCs w:val="18"/>
              </w:rPr>
              <w:t>INITIAL PHASE</w:t>
            </w:r>
          </w:p>
        </w:tc>
        <w:tc>
          <w:tcPr>
            <w:tcW w:w="3043" w:type="dxa"/>
            <w:shd w:val="clear" w:color="auto" w:fill="92D050"/>
          </w:tcPr>
          <w:p w14:paraId="7A00494B" w14:textId="5E9517C7" w:rsidR="00966BAB" w:rsidRPr="00536804" w:rsidRDefault="00966BAB" w:rsidP="00E25259">
            <w:pPr>
              <w:rPr>
                <w:rFonts w:ascii="Arial" w:hAnsi="Arial" w:cs="Arial"/>
                <w:sz w:val="18"/>
                <w:szCs w:val="18"/>
              </w:rPr>
            </w:pPr>
            <w:r w:rsidRPr="00536804">
              <w:rPr>
                <w:rFonts w:ascii="Arial" w:hAnsi="Arial" w:cs="Arial"/>
                <w:sz w:val="18"/>
                <w:szCs w:val="18"/>
              </w:rPr>
              <w:t>PHASE 2</w:t>
            </w:r>
          </w:p>
        </w:tc>
        <w:tc>
          <w:tcPr>
            <w:tcW w:w="2551" w:type="dxa"/>
            <w:shd w:val="clear" w:color="auto" w:fill="92D050"/>
          </w:tcPr>
          <w:p w14:paraId="7808C55E" w14:textId="2257E7D7" w:rsidR="00966BAB" w:rsidRPr="00536804" w:rsidRDefault="00966BAB" w:rsidP="00E25259">
            <w:pPr>
              <w:rPr>
                <w:rFonts w:ascii="Arial" w:hAnsi="Arial" w:cs="Arial"/>
                <w:sz w:val="18"/>
                <w:szCs w:val="18"/>
              </w:rPr>
            </w:pPr>
            <w:r w:rsidRPr="00536804">
              <w:rPr>
                <w:rFonts w:ascii="Arial" w:hAnsi="Arial" w:cs="Arial"/>
                <w:sz w:val="18"/>
                <w:szCs w:val="18"/>
              </w:rPr>
              <w:t>FUTURE PHASE</w:t>
            </w:r>
          </w:p>
        </w:tc>
      </w:tr>
      <w:tr w:rsidR="00966BAB" w:rsidRPr="00536804" w14:paraId="26D2D51E" w14:textId="77777777" w:rsidTr="00966BAB">
        <w:tc>
          <w:tcPr>
            <w:tcW w:w="1575" w:type="dxa"/>
          </w:tcPr>
          <w:p w14:paraId="09CF1ECC" w14:textId="77777777" w:rsidR="00966BAB" w:rsidRPr="00536804" w:rsidRDefault="00966BAB" w:rsidP="00E25259">
            <w:pPr>
              <w:rPr>
                <w:rFonts w:ascii="Arial" w:hAnsi="Arial" w:cs="Arial"/>
                <w:sz w:val="18"/>
                <w:szCs w:val="18"/>
              </w:rPr>
            </w:pPr>
          </w:p>
        </w:tc>
        <w:tc>
          <w:tcPr>
            <w:tcW w:w="2407" w:type="dxa"/>
          </w:tcPr>
          <w:p w14:paraId="00AB57D4" w14:textId="67DF96C1" w:rsidR="00966BAB" w:rsidRPr="00536804" w:rsidRDefault="00F3210E" w:rsidP="00E25259">
            <w:pPr>
              <w:rPr>
                <w:rFonts w:ascii="Arial" w:hAnsi="Arial" w:cs="Arial"/>
                <w:sz w:val="18"/>
                <w:szCs w:val="18"/>
              </w:rPr>
            </w:pPr>
            <w:r w:rsidRPr="00536804">
              <w:rPr>
                <w:rFonts w:ascii="Arial" w:hAnsi="Arial" w:cs="Arial"/>
                <w:sz w:val="18"/>
                <w:szCs w:val="18"/>
              </w:rPr>
              <w:t>NATATORIUM CLOSED</w:t>
            </w:r>
            <w:r w:rsidR="00575C6B" w:rsidRPr="00536804">
              <w:rPr>
                <w:rFonts w:ascii="Arial" w:hAnsi="Arial" w:cs="Arial"/>
                <w:sz w:val="18"/>
                <w:szCs w:val="18"/>
              </w:rPr>
              <w:t>- STACY CREATING VIRTUAL WATER SAFETY VIDEOS</w:t>
            </w:r>
            <w:r w:rsidR="005644DD" w:rsidRPr="00536804">
              <w:rPr>
                <w:rFonts w:ascii="Arial" w:hAnsi="Arial" w:cs="Arial"/>
                <w:sz w:val="18"/>
                <w:szCs w:val="18"/>
              </w:rPr>
              <w:t xml:space="preserve"> FOR MONTH OF MAY</w:t>
            </w:r>
          </w:p>
        </w:tc>
        <w:tc>
          <w:tcPr>
            <w:tcW w:w="3043" w:type="dxa"/>
          </w:tcPr>
          <w:p w14:paraId="69DD27D6" w14:textId="72373B3D" w:rsidR="00966BAB" w:rsidRPr="00536804" w:rsidRDefault="002F6318" w:rsidP="00E25259">
            <w:pPr>
              <w:rPr>
                <w:rFonts w:ascii="Arial" w:hAnsi="Arial" w:cs="Arial"/>
                <w:sz w:val="18"/>
                <w:szCs w:val="18"/>
              </w:rPr>
            </w:pPr>
            <w:r w:rsidRPr="00536804">
              <w:rPr>
                <w:rFonts w:ascii="Arial" w:hAnsi="Arial" w:cs="Arial"/>
                <w:sz w:val="18"/>
                <w:szCs w:val="18"/>
              </w:rPr>
              <w:t xml:space="preserve">LANE LINES OPEN, STAGGERED </w:t>
            </w:r>
            <w:r w:rsidR="006A4E3C" w:rsidRPr="00536804">
              <w:rPr>
                <w:rFonts w:ascii="Arial" w:hAnsi="Arial" w:cs="Arial"/>
                <w:sz w:val="18"/>
                <w:szCs w:val="18"/>
              </w:rPr>
              <w:t xml:space="preserve">LANE </w:t>
            </w:r>
            <w:r w:rsidRPr="00536804">
              <w:rPr>
                <w:rFonts w:ascii="Arial" w:hAnsi="Arial" w:cs="Arial"/>
                <w:sz w:val="18"/>
                <w:szCs w:val="18"/>
              </w:rPr>
              <w:t>SCHEDULING</w:t>
            </w:r>
          </w:p>
        </w:tc>
        <w:tc>
          <w:tcPr>
            <w:tcW w:w="2551" w:type="dxa"/>
          </w:tcPr>
          <w:p w14:paraId="644E31A1" w14:textId="1575409E" w:rsidR="00966BAB" w:rsidRPr="00536804" w:rsidRDefault="006A4E3C" w:rsidP="00E25259">
            <w:pPr>
              <w:rPr>
                <w:rFonts w:ascii="Arial" w:hAnsi="Arial" w:cs="Arial"/>
                <w:sz w:val="18"/>
                <w:szCs w:val="18"/>
              </w:rPr>
            </w:pPr>
            <w:r w:rsidRPr="00536804">
              <w:rPr>
                <w:rFonts w:ascii="Arial" w:hAnsi="Arial" w:cs="Arial"/>
                <w:sz w:val="18"/>
                <w:szCs w:val="18"/>
              </w:rPr>
              <w:t>RENTALS, COMPETITIONS, SWIM TEAMS, DIVE TEAMS, PEAK, WATER POLO</w:t>
            </w:r>
          </w:p>
        </w:tc>
      </w:tr>
      <w:tr w:rsidR="00966BAB" w:rsidRPr="00536804" w14:paraId="4C65CC80" w14:textId="77777777" w:rsidTr="00966BAB">
        <w:tc>
          <w:tcPr>
            <w:tcW w:w="1575" w:type="dxa"/>
          </w:tcPr>
          <w:p w14:paraId="0E2DC34E" w14:textId="77777777" w:rsidR="00966BAB" w:rsidRPr="00536804" w:rsidRDefault="00966BAB" w:rsidP="00E25259">
            <w:pPr>
              <w:rPr>
                <w:rFonts w:ascii="Arial" w:hAnsi="Arial" w:cs="Arial"/>
                <w:sz w:val="18"/>
                <w:szCs w:val="18"/>
              </w:rPr>
            </w:pPr>
          </w:p>
        </w:tc>
        <w:tc>
          <w:tcPr>
            <w:tcW w:w="2407" w:type="dxa"/>
          </w:tcPr>
          <w:p w14:paraId="7FDA1CF9" w14:textId="21C4FE3A" w:rsidR="00966BAB" w:rsidRPr="00536804" w:rsidRDefault="00F3210E" w:rsidP="00E25259">
            <w:pPr>
              <w:rPr>
                <w:rFonts w:ascii="Arial" w:hAnsi="Arial" w:cs="Arial"/>
                <w:sz w:val="18"/>
                <w:szCs w:val="18"/>
              </w:rPr>
            </w:pPr>
            <w:r w:rsidRPr="00536804">
              <w:rPr>
                <w:rFonts w:ascii="Arial" w:hAnsi="Arial" w:cs="Arial"/>
                <w:sz w:val="18"/>
                <w:szCs w:val="18"/>
              </w:rPr>
              <w:t xml:space="preserve">LOCKER ROOMS CLOSED </w:t>
            </w:r>
          </w:p>
        </w:tc>
        <w:tc>
          <w:tcPr>
            <w:tcW w:w="3043" w:type="dxa"/>
          </w:tcPr>
          <w:p w14:paraId="0CAA3EB6" w14:textId="6BE845BC" w:rsidR="00966BAB" w:rsidRPr="00536804" w:rsidRDefault="002F6318" w:rsidP="00E25259">
            <w:pPr>
              <w:rPr>
                <w:rFonts w:ascii="Arial" w:hAnsi="Arial" w:cs="Arial"/>
                <w:sz w:val="18"/>
                <w:szCs w:val="18"/>
              </w:rPr>
            </w:pPr>
            <w:r w:rsidRPr="00536804">
              <w:rPr>
                <w:rFonts w:ascii="Arial" w:hAnsi="Arial" w:cs="Arial"/>
                <w:sz w:val="18"/>
                <w:szCs w:val="18"/>
              </w:rPr>
              <w:t>GROUP FIT AND SWIM LESSONS RESUME BUT SCHEDULED AT OPPOSITE TIMES FOR SPACING</w:t>
            </w:r>
          </w:p>
        </w:tc>
        <w:tc>
          <w:tcPr>
            <w:tcW w:w="2551" w:type="dxa"/>
          </w:tcPr>
          <w:p w14:paraId="7A348882" w14:textId="46892AFB" w:rsidR="00966BAB" w:rsidRPr="00536804" w:rsidRDefault="00576F22" w:rsidP="00E25259">
            <w:pPr>
              <w:rPr>
                <w:rFonts w:ascii="Arial" w:hAnsi="Arial" w:cs="Arial"/>
                <w:sz w:val="18"/>
                <w:szCs w:val="18"/>
              </w:rPr>
            </w:pPr>
            <w:r w:rsidRPr="00536804">
              <w:rPr>
                <w:rFonts w:ascii="Arial" w:hAnsi="Arial" w:cs="Arial"/>
                <w:sz w:val="18"/>
                <w:szCs w:val="18"/>
              </w:rPr>
              <w:t>1 FACILITY USER GROUP AT A TIME, ALLOWING BREAKS BETWEEN GROUPS FOR CLEANING</w:t>
            </w:r>
          </w:p>
        </w:tc>
      </w:tr>
      <w:tr w:rsidR="00966BAB" w:rsidRPr="00536804" w14:paraId="7D249D9A" w14:textId="77777777" w:rsidTr="00966BAB">
        <w:tc>
          <w:tcPr>
            <w:tcW w:w="1575" w:type="dxa"/>
          </w:tcPr>
          <w:p w14:paraId="3B3915BB" w14:textId="77777777" w:rsidR="00966BAB" w:rsidRPr="00536804" w:rsidRDefault="00966BAB" w:rsidP="00E25259">
            <w:pPr>
              <w:rPr>
                <w:rFonts w:ascii="Arial" w:hAnsi="Arial" w:cs="Arial"/>
                <w:sz w:val="18"/>
                <w:szCs w:val="18"/>
              </w:rPr>
            </w:pPr>
          </w:p>
          <w:p w14:paraId="68886AF2" w14:textId="00BF0540" w:rsidR="00966BAB" w:rsidRPr="00536804" w:rsidRDefault="00966BAB" w:rsidP="00E25259">
            <w:pPr>
              <w:rPr>
                <w:rFonts w:ascii="Arial" w:hAnsi="Arial" w:cs="Arial"/>
                <w:sz w:val="18"/>
                <w:szCs w:val="18"/>
              </w:rPr>
            </w:pPr>
          </w:p>
        </w:tc>
        <w:tc>
          <w:tcPr>
            <w:tcW w:w="2407" w:type="dxa"/>
          </w:tcPr>
          <w:p w14:paraId="410B3336" w14:textId="6B89491D" w:rsidR="00966BAB" w:rsidRPr="00536804" w:rsidRDefault="00F3210E" w:rsidP="00E25259">
            <w:pPr>
              <w:rPr>
                <w:rFonts w:ascii="Arial" w:hAnsi="Arial" w:cs="Arial"/>
                <w:sz w:val="18"/>
                <w:szCs w:val="18"/>
              </w:rPr>
            </w:pPr>
            <w:r w:rsidRPr="00536804">
              <w:rPr>
                <w:rFonts w:ascii="Arial" w:hAnsi="Arial" w:cs="Arial"/>
                <w:sz w:val="18"/>
                <w:szCs w:val="18"/>
              </w:rPr>
              <w:t>CONTRACTORS CAN COME IN TO COMPLETE MAINTENANCE ON PUMPS, TRAIN</w:t>
            </w:r>
            <w:r w:rsidR="002F6318" w:rsidRPr="00536804">
              <w:rPr>
                <w:rFonts w:ascii="Arial" w:hAnsi="Arial" w:cs="Arial"/>
                <w:sz w:val="18"/>
                <w:szCs w:val="18"/>
              </w:rPr>
              <w:t xml:space="preserve"> AQUATICS STAFF ON COLORADO SYSTEM, </w:t>
            </w:r>
            <w:r w:rsidRPr="00536804">
              <w:rPr>
                <w:rFonts w:ascii="Arial" w:hAnsi="Arial" w:cs="Arial"/>
                <w:sz w:val="18"/>
                <w:szCs w:val="18"/>
              </w:rPr>
              <w:t>ETC.</w:t>
            </w:r>
          </w:p>
        </w:tc>
        <w:tc>
          <w:tcPr>
            <w:tcW w:w="3043" w:type="dxa"/>
          </w:tcPr>
          <w:p w14:paraId="547BACA4" w14:textId="64D6E7C7" w:rsidR="00966BAB" w:rsidRPr="00536804" w:rsidRDefault="007E5147" w:rsidP="00E25259">
            <w:pPr>
              <w:rPr>
                <w:rFonts w:ascii="Arial" w:hAnsi="Arial" w:cs="Arial"/>
                <w:sz w:val="18"/>
                <w:szCs w:val="18"/>
              </w:rPr>
            </w:pPr>
            <w:r w:rsidRPr="00536804">
              <w:rPr>
                <w:rFonts w:ascii="Arial" w:hAnsi="Arial" w:cs="Arial"/>
                <w:sz w:val="18"/>
                <w:szCs w:val="18"/>
              </w:rPr>
              <w:t>FAMILY RESTROOM IS OPEN AND CLEANED BETWEEN USE</w:t>
            </w:r>
          </w:p>
        </w:tc>
        <w:tc>
          <w:tcPr>
            <w:tcW w:w="2551" w:type="dxa"/>
          </w:tcPr>
          <w:p w14:paraId="279AEA8B" w14:textId="27FFBE4B" w:rsidR="00966BAB" w:rsidRPr="00536804" w:rsidRDefault="007E5147" w:rsidP="00E25259">
            <w:pPr>
              <w:rPr>
                <w:rFonts w:ascii="Arial" w:hAnsi="Arial" w:cs="Arial"/>
                <w:sz w:val="18"/>
                <w:szCs w:val="18"/>
              </w:rPr>
            </w:pPr>
            <w:r w:rsidRPr="00536804">
              <w:rPr>
                <w:rFonts w:ascii="Arial" w:hAnsi="Arial" w:cs="Arial"/>
                <w:sz w:val="18"/>
                <w:szCs w:val="18"/>
              </w:rPr>
              <w:t>LOCKER ROOMS REOPEN, LOCKER ROOM MONITOR</w:t>
            </w:r>
          </w:p>
        </w:tc>
      </w:tr>
      <w:tr w:rsidR="00966BAB" w:rsidRPr="00536804" w14:paraId="58DA23DA" w14:textId="77777777" w:rsidTr="000B2903">
        <w:tc>
          <w:tcPr>
            <w:tcW w:w="1575" w:type="dxa"/>
            <w:shd w:val="clear" w:color="auto" w:fill="92D050"/>
          </w:tcPr>
          <w:p w14:paraId="640C5804" w14:textId="4A764CAB" w:rsidR="00966BAB" w:rsidRPr="00536804" w:rsidRDefault="00966BAB" w:rsidP="00E25259">
            <w:pPr>
              <w:rPr>
                <w:rFonts w:ascii="Arial" w:hAnsi="Arial" w:cs="Arial"/>
                <w:sz w:val="18"/>
                <w:szCs w:val="18"/>
              </w:rPr>
            </w:pPr>
            <w:r w:rsidRPr="00536804">
              <w:rPr>
                <w:rFonts w:ascii="Arial" w:hAnsi="Arial" w:cs="Arial"/>
                <w:sz w:val="18"/>
                <w:szCs w:val="18"/>
              </w:rPr>
              <w:t>SPECIAL EVENTS</w:t>
            </w:r>
          </w:p>
        </w:tc>
        <w:tc>
          <w:tcPr>
            <w:tcW w:w="2407" w:type="dxa"/>
            <w:shd w:val="clear" w:color="auto" w:fill="92D050"/>
          </w:tcPr>
          <w:p w14:paraId="7050F96A" w14:textId="7F37643C" w:rsidR="00966BAB" w:rsidRPr="00536804" w:rsidRDefault="001F4B5A" w:rsidP="00E25259">
            <w:pPr>
              <w:rPr>
                <w:rFonts w:ascii="Arial" w:hAnsi="Arial" w:cs="Arial"/>
                <w:sz w:val="18"/>
                <w:szCs w:val="18"/>
              </w:rPr>
            </w:pPr>
            <w:r w:rsidRPr="00536804">
              <w:rPr>
                <w:rFonts w:ascii="Arial" w:hAnsi="Arial" w:cs="Arial"/>
                <w:sz w:val="18"/>
                <w:szCs w:val="18"/>
              </w:rPr>
              <w:t>INITIAL</w:t>
            </w:r>
          </w:p>
        </w:tc>
        <w:tc>
          <w:tcPr>
            <w:tcW w:w="3043" w:type="dxa"/>
            <w:shd w:val="clear" w:color="auto" w:fill="92D050"/>
          </w:tcPr>
          <w:p w14:paraId="489986A4" w14:textId="0E0C3A43" w:rsidR="00966BAB" w:rsidRPr="00536804" w:rsidRDefault="001F4B5A" w:rsidP="00E25259">
            <w:pPr>
              <w:rPr>
                <w:rFonts w:ascii="Arial" w:hAnsi="Arial" w:cs="Arial"/>
                <w:sz w:val="18"/>
                <w:szCs w:val="18"/>
              </w:rPr>
            </w:pPr>
            <w:r w:rsidRPr="00536804">
              <w:rPr>
                <w:rFonts w:ascii="Arial" w:hAnsi="Arial" w:cs="Arial"/>
                <w:sz w:val="18"/>
                <w:szCs w:val="18"/>
              </w:rPr>
              <w:t>PHASE 2</w:t>
            </w:r>
          </w:p>
        </w:tc>
        <w:tc>
          <w:tcPr>
            <w:tcW w:w="2551" w:type="dxa"/>
            <w:shd w:val="clear" w:color="auto" w:fill="92D050"/>
          </w:tcPr>
          <w:p w14:paraId="44CF1EB7" w14:textId="7FD4A8DF" w:rsidR="00966BAB" w:rsidRPr="00536804" w:rsidRDefault="00966BAB" w:rsidP="00E25259">
            <w:pPr>
              <w:rPr>
                <w:rFonts w:ascii="Arial" w:hAnsi="Arial" w:cs="Arial"/>
                <w:sz w:val="18"/>
                <w:szCs w:val="18"/>
              </w:rPr>
            </w:pPr>
            <w:r w:rsidRPr="00536804">
              <w:rPr>
                <w:rFonts w:ascii="Arial" w:hAnsi="Arial" w:cs="Arial"/>
                <w:sz w:val="18"/>
                <w:szCs w:val="18"/>
              </w:rPr>
              <w:t>FUTURE PHASE</w:t>
            </w:r>
          </w:p>
        </w:tc>
      </w:tr>
      <w:tr w:rsidR="00966BAB" w:rsidRPr="00536804" w14:paraId="73E217DA" w14:textId="77777777" w:rsidTr="00966BAB">
        <w:tc>
          <w:tcPr>
            <w:tcW w:w="1575" w:type="dxa"/>
          </w:tcPr>
          <w:p w14:paraId="3AE638E1" w14:textId="77777777" w:rsidR="00966BAB" w:rsidRPr="00536804" w:rsidRDefault="00966BAB" w:rsidP="00E25259">
            <w:pPr>
              <w:rPr>
                <w:rFonts w:ascii="Arial" w:hAnsi="Arial" w:cs="Arial"/>
                <w:sz w:val="18"/>
                <w:szCs w:val="18"/>
              </w:rPr>
            </w:pPr>
          </w:p>
        </w:tc>
        <w:tc>
          <w:tcPr>
            <w:tcW w:w="2407" w:type="dxa"/>
          </w:tcPr>
          <w:p w14:paraId="7CA0729A" w14:textId="271CCBB0" w:rsidR="00966BAB" w:rsidRPr="00536804" w:rsidRDefault="001F4B5A" w:rsidP="00E25259">
            <w:pPr>
              <w:rPr>
                <w:rFonts w:ascii="Arial" w:hAnsi="Arial" w:cs="Arial"/>
                <w:sz w:val="18"/>
                <w:szCs w:val="18"/>
              </w:rPr>
            </w:pPr>
            <w:r w:rsidRPr="00536804">
              <w:rPr>
                <w:rFonts w:ascii="Arial" w:hAnsi="Arial" w:cs="Arial"/>
                <w:sz w:val="18"/>
                <w:szCs w:val="18"/>
              </w:rPr>
              <w:t>SUMMER EVENTS CANCELLED</w:t>
            </w:r>
          </w:p>
        </w:tc>
        <w:tc>
          <w:tcPr>
            <w:tcW w:w="3043" w:type="dxa"/>
          </w:tcPr>
          <w:p w14:paraId="2D20E023" w14:textId="6A5EF95E" w:rsidR="00966BAB" w:rsidRPr="00536804" w:rsidRDefault="00801707" w:rsidP="00E25259">
            <w:pPr>
              <w:rPr>
                <w:rFonts w:ascii="Arial" w:hAnsi="Arial" w:cs="Arial"/>
                <w:sz w:val="18"/>
                <w:szCs w:val="18"/>
              </w:rPr>
            </w:pPr>
            <w:r w:rsidRPr="00536804">
              <w:rPr>
                <w:rFonts w:ascii="Arial" w:hAnsi="Arial" w:cs="Arial"/>
                <w:sz w:val="18"/>
                <w:szCs w:val="18"/>
              </w:rPr>
              <w:t>Q2, STRATEGIC PLANNING FUTURE EVENTS</w:t>
            </w:r>
          </w:p>
        </w:tc>
        <w:tc>
          <w:tcPr>
            <w:tcW w:w="2551" w:type="dxa"/>
          </w:tcPr>
          <w:p w14:paraId="614374BB" w14:textId="0F7DAC8D" w:rsidR="00966BAB" w:rsidRPr="00536804" w:rsidRDefault="00966BAB" w:rsidP="00E25259">
            <w:pPr>
              <w:rPr>
                <w:rFonts w:ascii="Arial" w:hAnsi="Arial" w:cs="Arial"/>
                <w:sz w:val="18"/>
                <w:szCs w:val="18"/>
              </w:rPr>
            </w:pPr>
            <w:r w:rsidRPr="00536804">
              <w:rPr>
                <w:rFonts w:ascii="Arial" w:hAnsi="Arial" w:cs="Arial"/>
                <w:sz w:val="18"/>
                <w:szCs w:val="18"/>
              </w:rPr>
              <w:t>FALL PLANNING AND BEYOND</w:t>
            </w:r>
          </w:p>
        </w:tc>
      </w:tr>
      <w:tr w:rsidR="00966BAB" w:rsidRPr="00536804" w14:paraId="16CAB533" w14:textId="77777777" w:rsidTr="00867592">
        <w:tc>
          <w:tcPr>
            <w:tcW w:w="1575" w:type="dxa"/>
            <w:shd w:val="clear" w:color="auto" w:fill="92D050"/>
          </w:tcPr>
          <w:p w14:paraId="66BEC0B3" w14:textId="4811B0B6" w:rsidR="00966BAB" w:rsidRPr="00536804" w:rsidRDefault="001F4B5A" w:rsidP="00E25259">
            <w:pPr>
              <w:rPr>
                <w:rFonts w:ascii="Arial" w:hAnsi="Arial" w:cs="Arial"/>
                <w:sz w:val="18"/>
                <w:szCs w:val="18"/>
              </w:rPr>
            </w:pPr>
            <w:r w:rsidRPr="00536804">
              <w:rPr>
                <w:rFonts w:ascii="Arial" w:hAnsi="Arial" w:cs="Arial"/>
                <w:sz w:val="18"/>
                <w:szCs w:val="18"/>
              </w:rPr>
              <w:t>OPERATIONS</w:t>
            </w:r>
          </w:p>
        </w:tc>
        <w:tc>
          <w:tcPr>
            <w:tcW w:w="2407" w:type="dxa"/>
            <w:shd w:val="clear" w:color="auto" w:fill="92D050"/>
          </w:tcPr>
          <w:p w14:paraId="2E0A0C66" w14:textId="25E41428" w:rsidR="00966BAB" w:rsidRPr="00536804" w:rsidRDefault="00801707" w:rsidP="00E25259">
            <w:pPr>
              <w:rPr>
                <w:rFonts w:ascii="Arial" w:hAnsi="Arial" w:cs="Arial"/>
                <w:sz w:val="18"/>
                <w:szCs w:val="18"/>
              </w:rPr>
            </w:pPr>
            <w:r w:rsidRPr="00536804">
              <w:rPr>
                <w:rFonts w:ascii="Arial" w:hAnsi="Arial" w:cs="Arial"/>
                <w:sz w:val="18"/>
                <w:szCs w:val="18"/>
              </w:rPr>
              <w:t>INITIAL</w:t>
            </w:r>
          </w:p>
        </w:tc>
        <w:tc>
          <w:tcPr>
            <w:tcW w:w="3043" w:type="dxa"/>
            <w:shd w:val="clear" w:color="auto" w:fill="92D050"/>
          </w:tcPr>
          <w:p w14:paraId="3EF3933B" w14:textId="0F9143CA" w:rsidR="00966BAB" w:rsidRPr="00536804" w:rsidRDefault="00801707" w:rsidP="00E25259">
            <w:pPr>
              <w:rPr>
                <w:rFonts w:ascii="Arial" w:hAnsi="Arial" w:cs="Arial"/>
                <w:sz w:val="18"/>
                <w:szCs w:val="18"/>
              </w:rPr>
            </w:pPr>
            <w:r w:rsidRPr="00536804">
              <w:rPr>
                <w:rFonts w:ascii="Arial" w:hAnsi="Arial" w:cs="Arial"/>
                <w:sz w:val="18"/>
                <w:szCs w:val="18"/>
              </w:rPr>
              <w:t>PHASE 2</w:t>
            </w:r>
          </w:p>
        </w:tc>
        <w:tc>
          <w:tcPr>
            <w:tcW w:w="2551" w:type="dxa"/>
            <w:shd w:val="clear" w:color="auto" w:fill="92D050"/>
          </w:tcPr>
          <w:p w14:paraId="2164101C" w14:textId="6EB0B75A" w:rsidR="00966BAB" w:rsidRPr="00536804" w:rsidRDefault="00801707" w:rsidP="00E25259">
            <w:pPr>
              <w:rPr>
                <w:rFonts w:ascii="Arial" w:hAnsi="Arial" w:cs="Arial"/>
                <w:sz w:val="18"/>
                <w:szCs w:val="18"/>
              </w:rPr>
            </w:pPr>
            <w:r w:rsidRPr="00536804">
              <w:rPr>
                <w:rFonts w:ascii="Arial" w:hAnsi="Arial" w:cs="Arial"/>
                <w:sz w:val="18"/>
                <w:szCs w:val="18"/>
              </w:rPr>
              <w:t>FUTURE PHASE</w:t>
            </w:r>
          </w:p>
        </w:tc>
      </w:tr>
      <w:tr w:rsidR="00966BAB" w:rsidRPr="00536804" w14:paraId="6852D606" w14:textId="77777777" w:rsidTr="00966BAB">
        <w:tc>
          <w:tcPr>
            <w:tcW w:w="1575" w:type="dxa"/>
          </w:tcPr>
          <w:p w14:paraId="44941636" w14:textId="77777777" w:rsidR="00966BAB" w:rsidRPr="00536804" w:rsidRDefault="00966BAB" w:rsidP="00E25259">
            <w:pPr>
              <w:rPr>
                <w:rFonts w:ascii="Arial" w:hAnsi="Arial" w:cs="Arial"/>
                <w:sz w:val="18"/>
                <w:szCs w:val="18"/>
              </w:rPr>
            </w:pPr>
          </w:p>
        </w:tc>
        <w:tc>
          <w:tcPr>
            <w:tcW w:w="2407" w:type="dxa"/>
          </w:tcPr>
          <w:p w14:paraId="2383E7C6" w14:textId="1098F5F1" w:rsidR="00966BAB" w:rsidRPr="00536804" w:rsidRDefault="00867592" w:rsidP="00E25259">
            <w:pPr>
              <w:rPr>
                <w:rFonts w:ascii="Arial" w:hAnsi="Arial" w:cs="Arial"/>
                <w:sz w:val="18"/>
                <w:szCs w:val="18"/>
              </w:rPr>
            </w:pPr>
            <w:r w:rsidRPr="00536804">
              <w:rPr>
                <w:rFonts w:ascii="Arial" w:hAnsi="Arial" w:cs="Arial"/>
                <w:sz w:val="18"/>
                <w:szCs w:val="18"/>
              </w:rPr>
              <w:t>MINIMUM ACCESS</w:t>
            </w:r>
          </w:p>
        </w:tc>
        <w:tc>
          <w:tcPr>
            <w:tcW w:w="3043" w:type="dxa"/>
          </w:tcPr>
          <w:p w14:paraId="0024DF80" w14:textId="528A6CFC" w:rsidR="00966BAB" w:rsidRPr="00536804" w:rsidRDefault="00966BAB" w:rsidP="00E25259">
            <w:pPr>
              <w:rPr>
                <w:rFonts w:ascii="Arial" w:hAnsi="Arial" w:cs="Arial"/>
                <w:sz w:val="18"/>
                <w:szCs w:val="18"/>
              </w:rPr>
            </w:pPr>
          </w:p>
        </w:tc>
        <w:tc>
          <w:tcPr>
            <w:tcW w:w="2551" w:type="dxa"/>
          </w:tcPr>
          <w:p w14:paraId="219EE8B9" w14:textId="77777777" w:rsidR="00966BAB" w:rsidRPr="00536804" w:rsidRDefault="00966BAB" w:rsidP="00E25259">
            <w:pPr>
              <w:rPr>
                <w:rFonts w:ascii="Arial" w:hAnsi="Arial" w:cs="Arial"/>
                <w:sz w:val="18"/>
                <w:szCs w:val="18"/>
              </w:rPr>
            </w:pPr>
          </w:p>
        </w:tc>
      </w:tr>
      <w:tr w:rsidR="00173B26" w:rsidRPr="00536804" w14:paraId="39C45F72" w14:textId="77777777" w:rsidTr="00966BAB">
        <w:tc>
          <w:tcPr>
            <w:tcW w:w="1575" w:type="dxa"/>
          </w:tcPr>
          <w:p w14:paraId="14987EC8" w14:textId="77777777" w:rsidR="00173B26" w:rsidRPr="00536804" w:rsidRDefault="00173B26" w:rsidP="00E25259">
            <w:pPr>
              <w:rPr>
                <w:rFonts w:ascii="Arial" w:hAnsi="Arial" w:cs="Arial"/>
                <w:sz w:val="18"/>
                <w:szCs w:val="18"/>
              </w:rPr>
            </w:pPr>
          </w:p>
        </w:tc>
        <w:tc>
          <w:tcPr>
            <w:tcW w:w="2407" w:type="dxa"/>
          </w:tcPr>
          <w:p w14:paraId="39448743" w14:textId="43FC200D" w:rsidR="00173B26" w:rsidRPr="00536804" w:rsidRDefault="00173B26" w:rsidP="00E25259">
            <w:pPr>
              <w:rPr>
                <w:rFonts w:ascii="Arial" w:hAnsi="Arial" w:cs="Arial"/>
                <w:sz w:val="18"/>
                <w:szCs w:val="18"/>
              </w:rPr>
            </w:pPr>
            <w:r w:rsidRPr="00536804">
              <w:rPr>
                <w:rFonts w:ascii="Arial" w:hAnsi="Arial" w:cs="Arial"/>
                <w:sz w:val="18"/>
                <w:szCs w:val="18"/>
              </w:rPr>
              <w:t>SAFETY MEASURES FOR STAFF</w:t>
            </w:r>
          </w:p>
        </w:tc>
        <w:tc>
          <w:tcPr>
            <w:tcW w:w="3043" w:type="dxa"/>
          </w:tcPr>
          <w:p w14:paraId="1505EF8E" w14:textId="5989E838" w:rsidR="00173B26" w:rsidRPr="00536804" w:rsidRDefault="001733E3" w:rsidP="00E25259">
            <w:pPr>
              <w:rPr>
                <w:rFonts w:ascii="Arial" w:hAnsi="Arial" w:cs="Arial"/>
                <w:sz w:val="18"/>
                <w:szCs w:val="18"/>
              </w:rPr>
            </w:pPr>
            <w:r>
              <w:rPr>
                <w:rFonts w:ascii="Arial" w:hAnsi="Arial" w:cs="Arial"/>
                <w:sz w:val="18"/>
                <w:szCs w:val="18"/>
              </w:rPr>
              <w:t>REINTRODUCING AMENITIES SLOWLY</w:t>
            </w:r>
          </w:p>
        </w:tc>
        <w:tc>
          <w:tcPr>
            <w:tcW w:w="2551" w:type="dxa"/>
          </w:tcPr>
          <w:p w14:paraId="1FC3E8BD" w14:textId="72E59A9A" w:rsidR="00173B26" w:rsidRPr="00536804" w:rsidRDefault="001733E3" w:rsidP="00E25259">
            <w:pPr>
              <w:rPr>
                <w:rFonts w:ascii="Arial" w:hAnsi="Arial" w:cs="Arial"/>
                <w:sz w:val="18"/>
                <w:szCs w:val="18"/>
              </w:rPr>
            </w:pPr>
            <w:r>
              <w:rPr>
                <w:rFonts w:ascii="Arial" w:hAnsi="Arial" w:cs="Arial"/>
                <w:sz w:val="18"/>
                <w:szCs w:val="18"/>
              </w:rPr>
              <w:t xml:space="preserve">BASKETBALL </w:t>
            </w:r>
          </w:p>
        </w:tc>
      </w:tr>
      <w:tr w:rsidR="00966BAB" w:rsidRPr="00536804" w14:paraId="1DF432DE" w14:textId="77777777" w:rsidTr="001733E3">
        <w:trPr>
          <w:trHeight w:val="467"/>
        </w:trPr>
        <w:tc>
          <w:tcPr>
            <w:tcW w:w="1575" w:type="dxa"/>
          </w:tcPr>
          <w:p w14:paraId="61909DC2" w14:textId="77777777" w:rsidR="00966BAB" w:rsidRPr="00536804" w:rsidRDefault="00966BAB" w:rsidP="00E25259">
            <w:pPr>
              <w:rPr>
                <w:rFonts w:ascii="Arial" w:hAnsi="Arial" w:cs="Arial"/>
                <w:sz w:val="18"/>
                <w:szCs w:val="18"/>
              </w:rPr>
            </w:pPr>
          </w:p>
        </w:tc>
        <w:tc>
          <w:tcPr>
            <w:tcW w:w="2407" w:type="dxa"/>
          </w:tcPr>
          <w:p w14:paraId="6484BD9C" w14:textId="59B0B5FC" w:rsidR="00966BAB" w:rsidRPr="00536804" w:rsidRDefault="00867592" w:rsidP="00E25259">
            <w:pPr>
              <w:rPr>
                <w:rFonts w:ascii="Arial" w:hAnsi="Arial" w:cs="Arial"/>
                <w:sz w:val="18"/>
                <w:szCs w:val="18"/>
              </w:rPr>
            </w:pPr>
            <w:r w:rsidRPr="00536804">
              <w:rPr>
                <w:rFonts w:ascii="Arial" w:hAnsi="Arial" w:cs="Arial"/>
                <w:sz w:val="18"/>
                <w:szCs w:val="18"/>
              </w:rPr>
              <w:t>IMPLEMENT RESERVATION SYSTEM DEPARTMENT WIDE</w:t>
            </w:r>
          </w:p>
        </w:tc>
        <w:tc>
          <w:tcPr>
            <w:tcW w:w="3043" w:type="dxa"/>
          </w:tcPr>
          <w:p w14:paraId="040118B0" w14:textId="255C7472" w:rsidR="00966BAB" w:rsidRPr="00536804" w:rsidRDefault="00173B26" w:rsidP="00E25259">
            <w:pPr>
              <w:rPr>
                <w:rFonts w:ascii="Arial" w:hAnsi="Arial" w:cs="Arial"/>
                <w:sz w:val="18"/>
                <w:szCs w:val="18"/>
              </w:rPr>
            </w:pPr>
            <w:r w:rsidRPr="00536804">
              <w:rPr>
                <w:rFonts w:ascii="Arial" w:hAnsi="Arial" w:cs="Arial"/>
                <w:sz w:val="18"/>
                <w:szCs w:val="18"/>
              </w:rPr>
              <w:t xml:space="preserve">VERY SMALL RENTALS </w:t>
            </w:r>
          </w:p>
        </w:tc>
        <w:tc>
          <w:tcPr>
            <w:tcW w:w="2551" w:type="dxa"/>
          </w:tcPr>
          <w:p w14:paraId="391CB90E" w14:textId="0CF60B97" w:rsidR="00966BAB" w:rsidRPr="00536804" w:rsidRDefault="001733E3" w:rsidP="00E25259">
            <w:pPr>
              <w:rPr>
                <w:rFonts w:ascii="Arial" w:hAnsi="Arial" w:cs="Arial"/>
                <w:sz w:val="18"/>
                <w:szCs w:val="18"/>
              </w:rPr>
            </w:pPr>
            <w:r>
              <w:rPr>
                <w:rFonts w:ascii="Arial" w:hAnsi="Arial" w:cs="Arial"/>
                <w:sz w:val="18"/>
                <w:szCs w:val="18"/>
              </w:rPr>
              <w:t>LARGER RENTALS</w:t>
            </w:r>
          </w:p>
        </w:tc>
      </w:tr>
      <w:tr w:rsidR="00966BAB" w:rsidRPr="00536804" w14:paraId="3237457E" w14:textId="77777777" w:rsidTr="00966BAB">
        <w:tc>
          <w:tcPr>
            <w:tcW w:w="1575" w:type="dxa"/>
          </w:tcPr>
          <w:p w14:paraId="0AACF6BE" w14:textId="77777777" w:rsidR="00966BAB" w:rsidRPr="00536804" w:rsidRDefault="00966BAB" w:rsidP="00E25259">
            <w:pPr>
              <w:rPr>
                <w:rFonts w:ascii="Arial" w:hAnsi="Arial" w:cs="Arial"/>
                <w:sz w:val="18"/>
                <w:szCs w:val="18"/>
              </w:rPr>
            </w:pPr>
          </w:p>
        </w:tc>
        <w:tc>
          <w:tcPr>
            <w:tcW w:w="2407" w:type="dxa"/>
          </w:tcPr>
          <w:p w14:paraId="49F1245E" w14:textId="60005B05" w:rsidR="00966BAB" w:rsidRPr="00536804" w:rsidRDefault="00867592" w:rsidP="00E25259">
            <w:pPr>
              <w:rPr>
                <w:rFonts w:ascii="Arial" w:hAnsi="Arial" w:cs="Arial"/>
                <w:sz w:val="18"/>
                <w:szCs w:val="18"/>
              </w:rPr>
            </w:pPr>
            <w:r w:rsidRPr="00536804">
              <w:rPr>
                <w:rFonts w:ascii="Arial" w:hAnsi="Arial" w:cs="Arial"/>
                <w:sz w:val="18"/>
                <w:szCs w:val="18"/>
              </w:rPr>
              <w:t>NO CHARGE</w:t>
            </w:r>
            <w:r w:rsidR="0095628C" w:rsidRPr="00536804">
              <w:rPr>
                <w:rFonts w:ascii="Arial" w:hAnsi="Arial" w:cs="Arial"/>
                <w:sz w:val="18"/>
                <w:szCs w:val="18"/>
              </w:rPr>
              <w:t xml:space="preserve"> EXISTING MEMBERS</w:t>
            </w:r>
            <w:r w:rsidRPr="00536804">
              <w:rPr>
                <w:rFonts w:ascii="Arial" w:hAnsi="Arial" w:cs="Arial"/>
                <w:sz w:val="18"/>
                <w:szCs w:val="18"/>
              </w:rPr>
              <w:t xml:space="preserve"> – AND SELLING </w:t>
            </w:r>
            <w:r w:rsidR="0095628C" w:rsidRPr="00536804">
              <w:rPr>
                <w:rFonts w:ascii="Arial" w:hAnsi="Arial" w:cs="Arial"/>
                <w:sz w:val="18"/>
                <w:szCs w:val="18"/>
              </w:rPr>
              <w:t>DAY PASS OR PUNCH PASS FOR NEW USERS</w:t>
            </w:r>
          </w:p>
        </w:tc>
        <w:tc>
          <w:tcPr>
            <w:tcW w:w="3043" w:type="dxa"/>
          </w:tcPr>
          <w:p w14:paraId="28829D9C" w14:textId="7AEE9738" w:rsidR="00966BAB" w:rsidRPr="00536804" w:rsidRDefault="003778A2" w:rsidP="00E25259">
            <w:pPr>
              <w:rPr>
                <w:rFonts w:ascii="Arial" w:hAnsi="Arial" w:cs="Arial"/>
                <w:sz w:val="18"/>
                <w:szCs w:val="18"/>
              </w:rPr>
            </w:pPr>
            <w:r w:rsidRPr="00536804">
              <w:rPr>
                <w:rFonts w:ascii="Arial" w:hAnsi="Arial" w:cs="Arial"/>
                <w:sz w:val="18"/>
                <w:szCs w:val="18"/>
              </w:rPr>
              <w:t xml:space="preserve">LIGHT GROUP FIT SCHEDULE, SOCIAL DISTANCED AND BREAKS FOR CLEANING </w:t>
            </w:r>
          </w:p>
        </w:tc>
        <w:tc>
          <w:tcPr>
            <w:tcW w:w="2551" w:type="dxa"/>
          </w:tcPr>
          <w:p w14:paraId="39DC2993" w14:textId="5AF91720" w:rsidR="00966BAB" w:rsidRPr="00536804" w:rsidRDefault="00966BAB" w:rsidP="00E25259">
            <w:pPr>
              <w:rPr>
                <w:rFonts w:ascii="Arial" w:hAnsi="Arial" w:cs="Arial"/>
                <w:sz w:val="18"/>
                <w:szCs w:val="18"/>
              </w:rPr>
            </w:pPr>
          </w:p>
          <w:p w14:paraId="77022858" w14:textId="77777777" w:rsidR="003778A2" w:rsidRPr="00536804" w:rsidRDefault="003778A2" w:rsidP="00E25259">
            <w:pPr>
              <w:rPr>
                <w:rFonts w:ascii="Arial" w:hAnsi="Arial" w:cs="Arial"/>
                <w:sz w:val="18"/>
                <w:szCs w:val="18"/>
              </w:rPr>
            </w:pPr>
            <w:r w:rsidRPr="00536804">
              <w:rPr>
                <w:rFonts w:ascii="Arial" w:hAnsi="Arial" w:cs="Arial"/>
                <w:sz w:val="18"/>
                <w:szCs w:val="18"/>
              </w:rPr>
              <w:t xml:space="preserve">FULL GROUPX </w:t>
            </w:r>
          </w:p>
          <w:p w14:paraId="1E4E6646" w14:textId="77777777" w:rsidR="003778A2" w:rsidRPr="00536804" w:rsidRDefault="003778A2" w:rsidP="00E25259">
            <w:pPr>
              <w:rPr>
                <w:rFonts w:ascii="Arial" w:hAnsi="Arial" w:cs="Arial"/>
                <w:sz w:val="18"/>
                <w:szCs w:val="18"/>
              </w:rPr>
            </w:pPr>
            <w:r w:rsidRPr="00536804">
              <w:rPr>
                <w:rFonts w:ascii="Arial" w:hAnsi="Arial" w:cs="Arial"/>
                <w:sz w:val="18"/>
                <w:szCs w:val="18"/>
              </w:rPr>
              <w:t>PERSONAL TRAINING</w:t>
            </w:r>
          </w:p>
          <w:p w14:paraId="35E52132" w14:textId="0B001C68" w:rsidR="003778A2" w:rsidRPr="00536804" w:rsidRDefault="003778A2" w:rsidP="00E25259">
            <w:pPr>
              <w:rPr>
                <w:rFonts w:ascii="Arial" w:hAnsi="Arial" w:cs="Arial"/>
                <w:sz w:val="18"/>
                <w:szCs w:val="18"/>
              </w:rPr>
            </w:pPr>
          </w:p>
        </w:tc>
      </w:tr>
      <w:tr w:rsidR="007A18E0" w:rsidRPr="00536804" w14:paraId="4D061556" w14:textId="77777777" w:rsidTr="007A18E0">
        <w:tc>
          <w:tcPr>
            <w:tcW w:w="1575" w:type="dxa"/>
            <w:shd w:val="clear" w:color="auto" w:fill="92D050"/>
          </w:tcPr>
          <w:p w14:paraId="26138A5A" w14:textId="24744B09" w:rsidR="007A18E0" w:rsidRPr="00536804" w:rsidRDefault="007A18E0" w:rsidP="00E25259">
            <w:pPr>
              <w:rPr>
                <w:rFonts w:ascii="Arial" w:hAnsi="Arial" w:cs="Arial"/>
                <w:sz w:val="18"/>
                <w:szCs w:val="18"/>
              </w:rPr>
            </w:pPr>
            <w:r>
              <w:rPr>
                <w:rFonts w:ascii="Arial" w:hAnsi="Arial" w:cs="Arial"/>
                <w:sz w:val="18"/>
                <w:szCs w:val="18"/>
              </w:rPr>
              <w:t>PROGRAMS</w:t>
            </w:r>
          </w:p>
        </w:tc>
        <w:tc>
          <w:tcPr>
            <w:tcW w:w="2407" w:type="dxa"/>
            <w:shd w:val="clear" w:color="auto" w:fill="92D050"/>
          </w:tcPr>
          <w:p w14:paraId="56AF6F51" w14:textId="4BCFA38B" w:rsidR="007A18E0" w:rsidRPr="00536804" w:rsidRDefault="007A18E0" w:rsidP="00E25259">
            <w:pPr>
              <w:rPr>
                <w:rFonts w:ascii="Arial" w:hAnsi="Arial" w:cs="Arial"/>
                <w:sz w:val="18"/>
                <w:szCs w:val="18"/>
              </w:rPr>
            </w:pPr>
            <w:r>
              <w:rPr>
                <w:rFonts w:ascii="Arial" w:hAnsi="Arial" w:cs="Arial"/>
                <w:sz w:val="18"/>
                <w:szCs w:val="18"/>
              </w:rPr>
              <w:t>INITIAL</w:t>
            </w:r>
          </w:p>
        </w:tc>
        <w:tc>
          <w:tcPr>
            <w:tcW w:w="3043" w:type="dxa"/>
            <w:shd w:val="clear" w:color="auto" w:fill="92D050"/>
          </w:tcPr>
          <w:p w14:paraId="234E615A" w14:textId="056BD92B" w:rsidR="007A18E0" w:rsidRPr="00536804" w:rsidRDefault="007A18E0" w:rsidP="00E25259">
            <w:pPr>
              <w:rPr>
                <w:rFonts w:ascii="Arial" w:hAnsi="Arial" w:cs="Arial"/>
                <w:sz w:val="18"/>
                <w:szCs w:val="18"/>
              </w:rPr>
            </w:pPr>
            <w:r>
              <w:rPr>
                <w:rFonts w:ascii="Arial" w:hAnsi="Arial" w:cs="Arial"/>
                <w:sz w:val="18"/>
                <w:szCs w:val="18"/>
              </w:rPr>
              <w:t>PHASE 2</w:t>
            </w:r>
          </w:p>
        </w:tc>
        <w:tc>
          <w:tcPr>
            <w:tcW w:w="2551" w:type="dxa"/>
            <w:shd w:val="clear" w:color="auto" w:fill="92D050"/>
          </w:tcPr>
          <w:p w14:paraId="10F974E4" w14:textId="3BB224DD" w:rsidR="007A18E0" w:rsidRPr="00536804" w:rsidRDefault="007A18E0" w:rsidP="00E25259">
            <w:pPr>
              <w:rPr>
                <w:rFonts w:ascii="Arial" w:hAnsi="Arial" w:cs="Arial"/>
                <w:sz w:val="18"/>
                <w:szCs w:val="18"/>
              </w:rPr>
            </w:pPr>
            <w:r>
              <w:rPr>
                <w:rFonts w:ascii="Arial" w:hAnsi="Arial" w:cs="Arial"/>
                <w:sz w:val="18"/>
                <w:szCs w:val="18"/>
              </w:rPr>
              <w:t>FUTURE PHASE</w:t>
            </w:r>
          </w:p>
        </w:tc>
      </w:tr>
      <w:tr w:rsidR="007A18E0" w:rsidRPr="00536804" w14:paraId="27171D93" w14:textId="77777777" w:rsidTr="007A18E0">
        <w:tc>
          <w:tcPr>
            <w:tcW w:w="1575" w:type="dxa"/>
            <w:shd w:val="clear" w:color="auto" w:fill="auto"/>
          </w:tcPr>
          <w:p w14:paraId="187EBED6" w14:textId="77777777" w:rsidR="007A18E0" w:rsidRDefault="007A18E0" w:rsidP="00E25259">
            <w:pPr>
              <w:rPr>
                <w:rFonts w:ascii="Arial" w:hAnsi="Arial" w:cs="Arial"/>
                <w:sz w:val="18"/>
                <w:szCs w:val="18"/>
              </w:rPr>
            </w:pPr>
          </w:p>
        </w:tc>
        <w:tc>
          <w:tcPr>
            <w:tcW w:w="2407" w:type="dxa"/>
            <w:shd w:val="clear" w:color="auto" w:fill="auto"/>
          </w:tcPr>
          <w:p w14:paraId="2C9723C8" w14:textId="77777777" w:rsidR="007A18E0" w:rsidRDefault="007A18E0" w:rsidP="00E25259">
            <w:pPr>
              <w:rPr>
                <w:rFonts w:ascii="Arial" w:hAnsi="Arial" w:cs="Arial"/>
                <w:sz w:val="18"/>
                <w:szCs w:val="18"/>
              </w:rPr>
            </w:pPr>
            <w:r>
              <w:rPr>
                <w:rFonts w:ascii="Arial" w:hAnsi="Arial" w:cs="Arial"/>
                <w:sz w:val="18"/>
                <w:szCs w:val="18"/>
              </w:rPr>
              <w:t>SUMMER CANCELED</w:t>
            </w:r>
          </w:p>
          <w:p w14:paraId="516BD1D9" w14:textId="0DD8D6B3" w:rsidR="007A18E0" w:rsidRDefault="007A18E0" w:rsidP="00E25259">
            <w:pPr>
              <w:rPr>
                <w:rFonts w:ascii="Arial" w:hAnsi="Arial" w:cs="Arial"/>
                <w:sz w:val="18"/>
                <w:szCs w:val="18"/>
              </w:rPr>
            </w:pPr>
            <w:r>
              <w:rPr>
                <w:rFonts w:ascii="Arial" w:hAnsi="Arial" w:cs="Arial"/>
                <w:sz w:val="18"/>
                <w:szCs w:val="18"/>
              </w:rPr>
              <w:t xml:space="preserve">CAMP CANCELED </w:t>
            </w:r>
          </w:p>
        </w:tc>
        <w:tc>
          <w:tcPr>
            <w:tcW w:w="3043" w:type="dxa"/>
            <w:shd w:val="clear" w:color="auto" w:fill="auto"/>
          </w:tcPr>
          <w:p w14:paraId="305E5992" w14:textId="29433C7F" w:rsidR="007A18E0" w:rsidRDefault="0041489A" w:rsidP="00E25259">
            <w:pPr>
              <w:rPr>
                <w:rFonts w:ascii="Arial" w:hAnsi="Arial" w:cs="Arial"/>
                <w:sz w:val="18"/>
                <w:szCs w:val="18"/>
              </w:rPr>
            </w:pPr>
            <w:r>
              <w:rPr>
                <w:rFonts w:ascii="Arial" w:hAnsi="Arial" w:cs="Arial"/>
                <w:sz w:val="18"/>
                <w:szCs w:val="18"/>
              </w:rPr>
              <w:t xml:space="preserve">FALL PLANNING, PIM REVAMP, INTRODUCING LIMITED PROGRAMS WITH VERY SMALL CLASS SIZE </w:t>
            </w:r>
          </w:p>
        </w:tc>
        <w:tc>
          <w:tcPr>
            <w:tcW w:w="2551" w:type="dxa"/>
            <w:shd w:val="clear" w:color="auto" w:fill="auto"/>
          </w:tcPr>
          <w:p w14:paraId="2E9F0F35" w14:textId="588D1131" w:rsidR="007A18E0" w:rsidRDefault="0041489A" w:rsidP="00E25259">
            <w:pPr>
              <w:rPr>
                <w:rFonts w:ascii="Arial" w:hAnsi="Arial" w:cs="Arial"/>
                <w:sz w:val="18"/>
                <w:szCs w:val="18"/>
              </w:rPr>
            </w:pPr>
            <w:r>
              <w:rPr>
                <w:rFonts w:ascii="Arial" w:hAnsi="Arial" w:cs="Arial"/>
                <w:sz w:val="18"/>
                <w:szCs w:val="18"/>
              </w:rPr>
              <w:t xml:space="preserve">FALL PROGRAMMING – LIGHT </w:t>
            </w:r>
          </w:p>
        </w:tc>
      </w:tr>
      <w:tr w:rsidR="0008650D" w:rsidRPr="00536804" w14:paraId="759EF5C4" w14:textId="77777777" w:rsidTr="0008650D">
        <w:tc>
          <w:tcPr>
            <w:tcW w:w="1575" w:type="dxa"/>
            <w:shd w:val="clear" w:color="auto" w:fill="92D050"/>
          </w:tcPr>
          <w:p w14:paraId="60AD848A" w14:textId="0087B49E" w:rsidR="0008650D" w:rsidRDefault="0008650D" w:rsidP="0008650D">
            <w:pPr>
              <w:rPr>
                <w:rFonts w:ascii="Arial" w:hAnsi="Arial" w:cs="Arial"/>
                <w:sz w:val="18"/>
                <w:szCs w:val="18"/>
              </w:rPr>
            </w:pPr>
            <w:r>
              <w:rPr>
                <w:rFonts w:ascii="Arial" w:hAnsi="Arial" w:cs="Arial"/>
                <w:sz w:val="18"/>
                <w:szCs w:val="18"/>
              </w:rPr>
              <w:t>KAC</w:t>
            </w:r>
          </w:p>
        </w:tc>
        <w:tc>
          <w:tcPr>
            <w:tcW w:w="2407" w:type="dxa"/>
            <w:shd w:val="clear" w:color="auto" w:fill="92D050"/>
          </w:tcPr>
          <w:p w14:paraId="7BC27E5E" w14:textId="75651C59" w:rsidR="0008650D" w:rsidRDefault="0008650D" w:rsidP="0008650D">
            <w:pPr>
              <w:rPr>
                <w:rFonts w:ascii="Arial" w:hAnsi="Arial" w:cs="Arial"/>
                <w:sz w:val="18"/>
                <w:szCs w:val="18"/>
              </w:rPr>
            </w:pPr>
            <w:r>
              <w:rPr>
                <w:rFonts w:ascii="Arial" w:hAnsi="Arial" w:cs="Arial"/>
                <w:sz w:val="18"/>
                <w:szCs w:val="18"/>
              </w:rPr>
              <w:t>INITIAL</w:t>
            </w:r>
          </w:p>
        </w:tc>
        <w:tc>
          <w:tcPr>
            <w:tcW w:w="3043" w:type="dxa"/>
            <w:shd w:val="clear" w:color="auto" w:fill="92D050"/>
          </w:tcPr>
          <w:p w14:paraId="6F76CCFD" w14:textId="42FD7EDD" w:rsidR="0008650D" w:rsidRDefault="0008650D" w:rsidP="0008650D">
            <w:pPr>
              <w:rPr>
                <w:rFonts w:ascii="Arial" w:hAnsi="Arial" w:cs="Arial"/>
                <w:sz w:val="18"/>
                <w:szCs w:val="18"/>
              </w:rPr>
            </w:pPr>
            <w:r>
              <w:rPr>
                <w:rFonts w:ascii="Arial" w:hAnsi="Arial" w:cs="Arial"/>
                <w:sz w:val="18"/>
                <w:szCs w:val="18"/>
              </w:rPr>
              <w:t>PHASE 2</w:t>
            </w:r>
          </w:p>
        </w:tc>
        <w:tc>
          <w:tcPr>
            <w:tcW w:w="2551" w:type="dxa"/>
            <w:shd w:val="clear" w:color="auto" w:fill="92D050"/>
          </w:tcPr>
          <w:p w14:paraId="3BA2F508" w14:textId="11F8B9EE" w:rsidR="0008650D" w:rsidRDefault="0008650D" w:rsidP="0008650D">
            <w:pPr>
              <w:rPr>
                <w:rFonts w:ascii="Arial" w:hAnsi="Arial" w:cs="Arial"/>
                <w:sz w:val="18"/>
                <w:szCs w:val="18"/>
              </w:rPr>
            </w:pPr>
            <w:r>
              <w:rPr>
                <w:rFonts w:ascii="Arial" w:hAnsi="Arial" w:cs="Arial"/>
                <w:sz w:val="18"/>
                <w:szCs w:val="18"/>
              </w:rPr>
              <w:t>FUTURE PHASE</w:t>
            </w:r>
          </w:p>
        </w:tc>
      </w:tr>
      <w:tr w:rsidR="0008650D" w:rsidRPr="00536804" w14:paraId="4E4B02CD" w14:textId="77777777" w:rsidTr="007A18E0">
        <w:tc>
          <w:tcPr>
            <w:tcW w:w="1575" w:type="dxa"/>
            <w:shd w:val="clear" w:color="auto" w:fill="auto"/>
          </w:tcPr>
          <w:p w14:paraId="4268805A" w14:textId="77777777" w:rsidR="0008650D" w:rsidRDefault="0008650D" w:rsidP="0008650D">
            <w:pPr>
              <w:rPr>
                <w:rFonts w:ascii="Arial" w:hAnsi="Arial" w:cs="Arial"/>
                <w:sz w:val="18"/>
                <w:szCs w:val="18"/>
              </w:rPr>
            </w:pPr>
          </w:p>
        </w:tc>
        <w:tc>
          <w:tcPr>
            <w:tcW w:w="2407" w:type="dxa"/>
            <w:shd w:val="clear" w:color="auto" w:fill="auto"/>
          </w:tcPr>
          <w:p w14:paraId="123EF9DD" w14:textId="77777777" w:rsidR="0008650D" w:rsidRDefault="00275FA4" w:rsidP="0008650D">
            <w:pPr>
              <w:rPr>
                <w:rFonts w:ascii="Arial" w:hAnsi="Arial" w:cs="Arial"/>
                <w:sz w:val="18"/>
                <w:szCs w:val="18"/>
              </w:rPr>
            </w:pPr>
            <w:r>
              <w:rPr>
                <w:rFonts w:ascii="Arial" w:hAnsi="Arial" w:cs="Arial"/>
                <w:sz w:val="18"/>
                <w:szCs w:val="18"/>
              </w:rPr>
              <w:t xml:space="preserve">EXTENDING WALKING OPPORTUNITIES AT RCN FOR PATRONS, </w:t>
            </w:r>
          </w:p>
          <w:p w14:paraId="7CA83D77" w14:textId="77777777" w:rsidR="00275FA4" w:rsidRDefault="00275FA4" w:rsidP="0008650D">
            <w:pPr>
              <w:rPr>
                <w:rFonts w:ascii="Arial" w:hAnsi="Arial" w:cs="Arial"/>
                <w:sz w:val="18"/>
                <w:szCs w:val="18"/>
              </w:rPr>
            </w:pPr>
            <w:r>
              <w:rPr>
                <w:rFonts w:ascii="Arial" w:hAnsi="Arial" w:cs="Arial"/>
                <w:sz w:val="18"/>
                <w:szCs w:val="18"/>
              </w:rPr>
              <w:t xml:space="preserve">KAC REMAINS CLOSED </w:t>
            </w:r>
          </w:p>
          <w:p w14:paraId="3E10C441" w14:textId="520C1560" w:rsidR="00275FA4" w:rsidRDefault="00275FA4" w:rsidP="0008650D">
            <w:pPr>
              <w:rPr>
                <w:rFonts w:ascii="Arial" w:hAnsi="Arial" w:cs="Arial"/>
                <w:sz w:val="18"/>
                <w:szCs w:val="18"/>
              </w:rPr>
            </w:pPr>
            <w:r>
              <w:rPr>
                <w:rFonts w:ascii="Arial" w:hAnsi="Arial" w:cs="Arial"/>
                <w:sz w:val="18"/>
                <w:szCs w:val="18"/>
              </w:rPr>
              <w:t>MEAL PROGRAM CONTINUES</w:t>
            </w:r>
          </w:p>
        </w:tc>
        <w:tc>
          <w:tcPr>
            <w:tcW w:w="3043" w:type="dxa"/>
            <w:shd w:val="clear" w:color="auto" w:fill="auto"/>
          </w:tcPr>
          <w:p w14:paraId="2445B700" w14:textId="152828F3" w:rsidR="0008650D" w:rsidRDefault="00275FA4" w:rsidP="0008650D">
            <w:pPr>
              <w:rPr>
                <w:rFonts w:ascii="Arial" w:hAnsi="Arial" w:cs="Arial"/>
                <w:sz w:val="18"/>
                <w:szCs w:val="18"/>
              </w:rPr>
            </w:pPr>
            <w:r>
              <w:rPr>
                <w:rFonts w:ascii="Arial" w:hAnsi="Arial" w:cs="Arial"/>
                <w:sz w:val="18"/>
                <w:szCs w:val="18"/>
              </w:rPr>
              <w:t xml:space="preserve">ENGAGEMENT INITIATIVES THROUGHOUT THIS PHASE UNTIL SAFE TO REOPEN </w:t>
            </w:r>
          </w:p>
        </w:tc>
        <w:tc>
          <w:tcPr>
            <w:tcW w:w="2551" w:type="dxa"/>
            <w:shd w:val="clear" w:color="auto" w:fill="auto"/>
          </w:tcPr>
          <w:p w14:paraId="218A361F" w14:textId="72C3D993" w:rsidR="0008650D" w:rsidRDefault="0008650D" w:rsidP="0008650D">
            <w:pPr>
              <w:rPr>
                <w:rFonts w:ascii="Arial" w:hAnsi="Arial" w:cs="Arial"/>
                <w:sz w:val="18"/>
                <w:szCs w:val="18"/>
              </w:rPr>
            </w:pPr>
            <w:r>
              <w:rPr>
                <w:rFonts w:ascii="Arial" w:hAnsi="Arial" w:cs="Arial"/>
                <w:sz w:val="18"/>
                <w:szCs w:val="18"/>
              </w:rPr>
              <w:t xml:space="preserve">BECAUSE OF AT RISK POPULATION, THIS WILL BE ONE OF THE LAST PROGRAMS TO REINTRODUCE. </w:t>
            </w:r>
          </w:p>
        </w:tc>
      </w:tr>
      <w:tr w:rsidR="0008650D" w:rsidRPr="00536804" w14:paraId="35567F60" w14:textId="77777777" w:rsidTr="007A18E0">
        <w:tc>
          <w:tcPr>
            <w:tcW w:w="1575" w:type="dxa"/>
            <w:shd w:val="clear" w:color="auto" w:fill="auto"/>
          </w:tcPr>
          <w:p w14:paraId="1FBB41EB" w14:textId="77777777" w:rsidR="0008650D" w:rsidRDefault="0008650D" w:rsidP="0008650D">
            <w:pPr>
              <w:rPr>
                <w:rFonts w:ascii="Arial" w:hAnsi="Arial" w:cs="Arial"/>
                <w:sz w:val="18"/>
                <w:szCs w:val="18"/>
              </w:rPr>
            </w:pPr>
          </w:p>
        </w:tc>
        <w:tc>
          <w:tcPr>
            <w:tcW w:w="2407" w:type="dxa"/>
            <w:shd w:val="clear" w:color="auto" w:fill="auto"/>
          </w:tcPr>
          <w:p w14:paraId="6DDC8991" w14:textId="77777777" w:rsidR="0008650D" w:rsidRDefault="0008650D" w:rsidP="0008650D">
            <w:pPr>
              <w:rPr>
                <w:rFonts w:ascii="Arial" w:hAnsi="Arial" w:cs="Arial"/>
                <w:sz w:val="18"/>
                <w:szCs w:val="18"/>
              </w:rPr>
            </w:pPr>
          </w:p>
        </w:tc>
        <w:tc>
          <w:tcPr>
            <w:tcW w:w="3043" w:type="dxa"/>
            <w:shd w:val="clear" w:color="auto" w:fill="auto"/>
          </w:tcPr>
          <w:p w14:paraId="40967E88" w14:textId="77777777" w:rsidR="0008650D" w:rsidRDefault="0008650D" w:rsidP="0008650D">
            <w:pPr>
              <w:rPr>
                <w:rFonts w:ascii="Arial" w:hAnsi="Arial" w:cs="Arial"/>
                <w:sz w:val="18"/>
                <w:szCs w:val="18"/>
              </w:rPr>
            </w:pPr>
          </w:p>
        </w:tc>
        <w:tc>
          <w:tcPr>
            <w:tcW w:w="2551" w:type="dxa"/>
            <w:shd w:val="clear" w:color="auto" w:fill="auto"/>
          </w:tcPr>
          <w:p w14:paraId="6880EED0" w14:textId="77777777" w:rsidR="0008650D" w:rsidRDefault="0008650D" w:rsidP="0008650D">
            <w:pPr>
              <w:rPr>
                <w:rFonts w:ascii="Arial" w:hAnsi="Arial" w:cs="Arial"/>
                <w:sz w:val="18"/>
                <w:szCs w:val="18"/>
              </w:rPr>
            </w:pPr>
          </w:p>
        </w:tc>
      </w:tr>
    </w:tbl>
    <w:p w14:paraId="7A613D76" w14:textId="1723EDA2" w:rsidR="0055571C" w:rsidRDefault="0055571C" w:rsidP="00E25259">
      <w:pPr>
        <w:rPr>
          <w:rFonts w:ascii="Arial" w:hAnsi="Arial" w:cs="Arial"/>
          <w:sz w:val="22"/>
          <w:szCs w:val="22"/>
        </w:rPr>
      </w:pPr>
    </w:p>
    <w:p w14:paraId="620C504B" w14:textId="0D7139E5" w:rsidR="007259B2" w:rsidRDefault="007259B2" w:rsidP="00E25259">
      <w:pPr>
        <w:rPr>
          <w:rFonts w:ascii="Arial" w:hAnsi="Arial" w:cs="Arial"/>
          <w:sz w:val="22"/>
          <w:szCs w:val="22"/>
        </w:rPr>
      </w:pPr>
    </w:p>
    <w:p w14:paraId="3BF3BECC" w14:textId="0A1250BA" w:rsidR="009E2CCD" w:rsidRDefault="009E2CCD" w:rsidP="00E25259">
      <w:pPr>
        <w:rPr>
          <w:rFonts w:ascii="Arial" w:hAnsi="Arial" w:cs="Arial"/>
          <w:sz w:val="22"/>
          <w:szCs w:val="22"/>
        </w:rPr>
      </w:pPr>
    </w:p>
    <w:p w14:paraId="1FA5C0C5" w14:textId="369C518D" w:rsidR="002B1D6B" w:rsidRDefault="00943145" w:rsidP="00E25259">
      <w:pPr>
        <w:rPr>
          <w:rFonts w:ascii="Arial Black" w:hAnsi="Arial Black" w:cs="Arial"/>
          <w:sz w:val="36"/>
          <w:szCs w:val="22"/>
        </w:rPr>
      </w:pPr>
      <w:bookmarkStart w:id="0" w:name="_GoBack"/>
      <w:bookmarkEnd w:id="0"/>
      <w:r>
        <w:rPr>
          <w:rFonts w:ascii="Arial Black" w:hAnsi="Arial Black" w:cs="Arial"/>
          <w:sz w:val="36"/>
          <w:szCs w:val="22"/>
        </w:rPr>
        <w:t>Safety Measures</w:t>
      </w:r>
    </w:p>
    <w:p w14:paraId="26E9812B" w14:textId="77777777" w:rsidR="00145E01" w:rsidRDefault="00145E01" w:rsidP="00E25259">
      <w:pPr>
        <w:rPr>
          <w:rFonts w:ascii="Arial Black" w:hAnsi="Arial Black" w:cs="Arial"/>
          <w:sz w:val="36"/>
          <w:szCs w:val="22"/>
        </w:rPr>
      </w:pPr>
    </w:p>
    <w:p w14:paraId="3FC12BA5" w14:textId="142D3F7E" w:rsidR="00E25259" w:rsidRPr="003F363E" w:rsidRDefault="00E25259" w:rsidP="00E25259">
      <w:pPr>
        <w:rPr>
          <w:rFonts w:ascii="Arial" w:hAnsi="Arial" w:cs="Arial"/>
          <w:b/>
          <w:sz w:val="22"/>
          <w:szCs w:val="22"/>
        </w:rPr>
      </w:pPr>
      <w:r w:rsidRPr="003F363E">
        <w:rPr>
          <w:rFonts w:ascii="Arial" w:hAnsi="Arial" w:cs="Arial"/>
          <w:b/>
          <w:sz w:val="22"/>
          <w:szCs w:val="22"/>
        </w:rPr>
        <w:t xml:space="preserve">Staff and Patron Screening: </w:t>
      </w:r>
    </w:p>
    <w:p w14:paraId="70B42A76" w14:textId="77777777" w:rsidR="00E25259" w:rsidRPr="003F363E" w:rsidRDefault="00E25259" w:rsidP="00E25259">
      <w:pPr>
        <w:rPr>
          <w:rFonts w:ascii="Arial" w:hAnsi="Arial" w:cs="Arial"/>
          <w:sz w:val="22"/>
          <w:szCs w:val="22"/>
        </w:rPr>
      </w:pPr>
      <w:r w:rsidRPr="003F363E">
        <w:rPr>
          <w:rFonts w:ascii="Arial" w:hAnsi="Arial" w:cs="Arial"/>
          <w:sz w:val="22"/>
          <w:szCs w:val="22"/>
        </w:rPr>
        <w:t xml:space="preserve">Staff will be screened at the beginning of each shift for fever or any other common symptoms associated with COVID-19. Supervisor will follow existing protocol for staff exhibiting symptoms including sending the individual home. </w:t>
      </w:r>
    </w:p>
    <w:p w14:paraId="4ACDE2AF" w14:textId="0DAD6080" w:rsidR="00E25259" w:rsidRDefault="00E25259" w:rsidP="00E25259">
      <w:pPr>
        <w:rPr>
          <w:rFonts w:ascii="Arial" w:hAnsi="Arial" w:cs="Arial"/>
          <w:sz w:val="22"/>
          <w:szCs w:val="22"/>
        </w:rPr>
      </w:pPr>
      <w:r w:rsidRPr="003F363E">
        <w:rPr>
          <w:rFonts w:ascii="Arial" w:hAnsi="Arial" w:cs="Arial"/>
          <w:sz w:val="22"/>
          <w:szCs w:val="22"/>
        </w:rPr>
        <w:t xml:space="preserve">Similarly, patrons shall be subject to screening before entering </w:t>
      </w:r>
      <w:r w:rsidR="00E71115">
        <w:rPr>
          <w:rFonts w:ascii="Arial" w:hAnsi="Arial" w:cs="Arial"/>
          <w:sz w:val="22"/>
          <w:szCs w:val="22"/>
        </w:rPr>
        <w:t>a</w:t>
      </w:r>
      <w:r w:rsidRPr="003F363E">
        <w:rPr>
          <w:rFonts w:ascii="Arial" w:hAnsi="Arial" w:cs="Arial"/>
          <w:sz w:val="22"/>
          <w:szCs w:val="22"/>
        </w:rPr>
        <w:t xml:space="preserve"> facility. As the Parks &amp; Recreation facilities phase into opening services, patrons will be asked to refrain from entering a city facility, regardless if they hold a reservation, if they are ill or exhibiting symptoms commonly associated with COVID-19. </w:t>
      </w:r>
    </w:p>
    <w:p w14:paraId="14F7BA94" w14:textId="77777777" w:rsidR="0041622F" w:rsidRPr="003F363E" w:rsidRDefault="0041622F" w:rsidP="00E25259">
      <w:pPr>
        <w:rPr>
          <w:rFonts w:ascii="Arial" w:hAnsi="Arial" w:cs="Arial"/>
          <w:sz w:val="22"/>
          <w:szCs w:val="22"/>
        </w:rPr>
      </w:pPr>
    </w:p>
    <w:p w14:paraId="577E2A1E" w14:textId="77777777" w:rsidR="00E25259" w:rsidRPr="003F363E" w:rsidRDefault="00E25259" w:rsidP="00E25259">
      <w:pPr>
        <w:rPr>
          <w:rFonts w:ascii="Arial" w:hAnsi="Arial" w:cs="Arial"/>
          <w:b/>
          <w:sz w:val="22"/>
          <w:szCs w:val="22"/>
        </w:rPr>
      </w:pPr>
      <w:r w:rsidRPr="003F363E">
        <w:rPr>
          <w:rFonts w:ascii="Arial" w:hAnsi="Arial" w:cs="Arial"/>
          <w:b/>
          <w:sz w:val="22"/>
          <w:szCs w:val="22"/>
        </w:rPr>
        <w:t>PPE, Hand Hygiene and Prevention:</w:t>
      </w:r>
    </w:p>
    <w:p w14:paraId="1E2292DF" w14:textId="52C36FEA" w:rsidR="00E25259" w:rsidRPr="00B67CBD" w:rsidRDefault="00B67CBD" w:rsidP="00E25259">
      <w:pPr>
        <w:rPr>
          <w:rFonts w:ascii="Arial" w:hAnsi="Arial" w:cs="Arial"/>
          <w:b/>
          <w:sz w:val="22"/>
          <w:szCs w:val="22"/>
        </w:rPr>
      </w:pPr>
      <w:r w:rsidRPr="003036F4">
        <w:rPr>
          <w:rFonts w:ascii="Arial" w:hAnsi="Arial" w:cs="Arial"/>
          <w:b/>
          <w:sz w:val="22"/>
          <w:szCs w:val="22"/>
        </w:rPr>
        <w:t>Masks:</w:t>
      </w:r>
      <w:r w:rsidRPr="003036F4">
        <w:rPr>
          <w:rFonts w:ascii="Arial" w:hAnsi="Arial" w:cs="Arial"/>
          <w:sz w:val="22"/>
          <w:szCs w:val="22"/>
        </w:rPr>
        <w:t xml:space="preserve"> </w:t>
      </w:r>
      <w:r w:rsidR="000A144F" w:rsidRPr="003036F4">
        <w:rPr>
          <w:rFonts w:ascii="Arial" w:hAnsi="Arial" w:cs="Arial"/>
          <w:sz w:val="22"/>
          <w:szCs w:val="22"/>
        </w:rPr>
        <w:t>In addition to existing handwashing and hygiene recommendations, staff</w:t>
      </w:r>
      <w:r w:rsidR="00E25259" w:rsidRPr="003036F4">
        <w:rPr>
          <w:rFonts w:ascii="Arial" w:hAnsi="Arial" w:cs="Arial"/>
          <w:sz w:val="22"/>
          <w:szCs w:val="22"/>
        </w:rPr>
        <w:t xml:space="preserve"> is strongly encouraged to wear face coverings when around others, especially when facility is reopened to the public. City will provide disposable paper face masks, but staff is also allowed to wear their personal fabric masks, bandanas, etc. as long deemed appropriate for the work place.</w:t>
      </w:r>
      <w:r w:rsidR="00E25259" w:rsidRPr="003F363E">
        <w:rPr>
          <w:rFonts w:ascii="Arial" w:hAnsi="Arial" w:cs="Arial"/>
          <w:i/>
          <w:sz w:val="22"/>
          <w:szCs w:val="22"/>
        </w:rPr>
        <w:t xml:space="preserve">  </w:t>
      </w:r>
    </w:p>
    <w:p w14:paraId="2F124FDB" w14:textId="7C461625" w:rsidR="00B67CBD" w:rsidRDefault="00B67CBD" w:rsidP="00E25259">
      <w:pPr>
        <w:rPr>
          <w:rFonts w:ascii="Arial" w:hAnsi="Arial" w:cs="Arial"/>
          <w:sz w:val="22"/>
          <w:szCs w:val="22"/>
        </w:rPr>
      </w:pPr>
      <w:r w:rsidRPr="00B67CBD">
        <w:rPr>
          <w:rFonts w:ascii="Arial" w:hAnsi="Arial" w:cs="Arial"/>
          <w:b/>
          <w:sz w:val="22"/>
          <w:szCs w:val="22"/>
        </w:rPr>
        <w:t xml:space="preserve">Plexi-barriers: </w:t>
      </w:r>
      <w:r w:rsidR="003036F4">
        <w:rPr>
          <w:rFonts w:ascii="Arial" w:hAnsi="Arial" w:cs="Arial"/>
          <w:sz w:val="22"/>
          <w:szCs w:val="22"/>
        </w:rPr>
        <w:t>will be installed at all points of face to face interaction with public – welcome center, kiosks</w:t>
      </w:r>
      <w:r w:rsidR="00BA741C">
        <w:rPr>
          <w:rFonts w:ascii="Arial" w:hAnsi="Arial" w:cs="Arial"/>
          <w:sz w:val="22"/>
          <w:szCs w:val="22"/>
        </w:rPr>
        <w:t xml:space="preserve"> at all facilities. Welcome center staff will practice social distancing, as certain work stations will be disabled to extend distance between work space. </w:t>
      </w:r>
    </w:p>
    <w:p w14:paraId="27CC8BBE" w14:textId="56D7A70E" w:rsidR="007C64B7" w:rsidRPr="007C64B7" w:rsidRDefault="007C64B7" w:rsidP="00E25259">
      <w:pPr>
        <w:rPr>
          <w:rFonts w:ascii="Arial" w:hAnsi="Arial" w:cs="Arial"/>
          <w:sz w:val="22"/>
          <w:szCs w:val="22"/>
        </w:rPr>
      </w:pPr>
      <w:r w:rsidRPr="007C64B7">
        <w:rPr>
          <w:rFonts w:ascii="Arial" w:hAnsi="Arial" w:cs="Arial"/>
          <w:b/>
          <w:sz w:val="22"/>
          <w:szCs w:val="22"/>
        </w:rPr>
        <w:t xml:space="preserve">Training: </w:t>
      </w:r>
      <w:r>
        <w:rPr>
          <w:rFonts w:ascii="Arial" w:hAnsi="Arial" w:cs="Arial"/>
          <w:sz w:val="22"/>
          <w:szCs w:val="22"/>
        </w:rPr>
        <w:t xml:space="preserve">Staff will be trained </w:t>
      </w:r>
      <w:r w:rsidR="00B55789">
        <w:rPr>
          <w:rFonts w:ascii="Arial" w:hAnsi="Arial" w:cs="Arial"/>
          <w:sz w:val="22"/>
          <w:szCs w:val="22"/>
        </w:rPr>
        <w:t>on effective ways to clean, sanitize, wear masks, use gloves</w:t>
      </w:r>
      <w:r w:rsidR="00A745EA">
        <w:rPr>
          <w:rFonts w:ascii="Arial" w:hAnsi="Arial" w:cs="Arial"/>
          <w:sz w:val="22"/>
          <w:szCs w:val="22"/>
        </w:rPr>
        <w:t xml:space="preserve"> prior to reopening of the facility to patrons. </w:t>
      </w:r>
    </w:p>
    <w:p w14:paraId="43C4712A" w14:textId="77777777" w:rsidR="0041622F" w:rsidRPr="003F363E" w:rsidRDefault="0041622F" w:rsidP="00E25259">
      <w:pPr>
        <w:rPr>
          <w:rFonts w:ascii="Arial" w:hAnsi="Arial" w:cs="Arial"/>
          <w:sz w:val="22"/>
          <w:szCs w:val="22"/>
        </w:rPr>
      </w:pPr>
    </w:p>
    <w:p w14:paraId="23338FFF" w14:textId="77777777" w:rsidR="004C298E" w:rsidRDefault="004C298E" w:rsidP="00E25259">
      <w:pPr>
        <w:rPr>
          <w:rFonts w:ascii="Arial" w:hAnsi="Arial" w:cs="Arial"/>
          <w:b/>
          <w:sz w:val="22"/>
          <w:szCs w:val="22"/>
        </w:rPr>
      </w:pPr>
    </w:p>
    <w:p w14:paraId="742047C0" w14:textId="169A7234" w:rsidR="004C298E" w:rsidRDefault="00BE09DD" w:rsidP="00E25259">
      <w:pPr>
        <w:rPr>
          <w:rFonts w:ascii="Arial" w:hAnsi="Arial" w:cs="Arial"/>
          <w:b/>
          <w:sz w:val="22"/>
          <w:szCs w:val="22"/>
        </w:rPr>
      </w:pPr>
      <w:r>
        <w:rPr>
          <w:rFonts w:ascii="Arial" w:hAnsi="Arial" w:cs="Arial"/>
          <w:b/>
          <w:sz w:val="22"/>
          <w:szCs w:val="22"/>
        </w:rPr>
        <w:t xml:space="preserve">To Combat Overcrowding- Implementing a </w:t>
      </w:r>
      <w:r w:rsidR="00BD4839">
        <w:rPr>
          <w:rFonts w:ascii="Arial" w:hAnsi="Arial" w:cs="Arial"/>
          <w:b/>
          <w:sz w:val="22"/>
          <w:szCs w:val="22"/>
        </w:rPr>
        <w:t xml:space="preserve">Reservation </w:t>
      </w:r>
      <w:r w:rsidR="003809B8">
        <w:rPr>
          <w:rFonts w:ascii="Arial" w:hAnsi="Arial" w:cs="Arial"/>
          <w:b/>
          <w:sz w:val="22"/>
          <w:szCs w:val="22"/>
        </w:rPr>
        <w:t>S</w:t>
      </w:r>
      <w:r w:rsidR="00BD4839">
        <w:rPr>
          <w:rFonts w:ascii="Arial" w:hAnsi="Arial" w:cs="Arial"/>
          <w:b/>
          <w:sz w:val="22"/>
          <w:szCs w:val="22"/>
        </w:rPr>
        <w:t xml:space="preserve">ystem: </w:t>
      </w:r>
    </w:p>
    <w:p w14:paraId="664ECC8B" w14:textId="2E8EFEF3" w:rsidR="00BD4839" w:rsidRPr="00460508" w:rsidRDefault="00471E24" w:rsidP="00460508">
      <w:pPr>
        <w:rPr>
          <w:rFonts w:ascii="Arial" w:hAnsi="Arial" w:cs="Arial"/>
          <w:sz w:val="22"/>
          <w:szCs w:val="22"/>
        </w:rPr>
      </w:pPr>
      <w:r>
        <w:rPr>
          <w:rFonts w:ascii="Arial" w:hAnsi="Arial" w:cs="Arial"/>
          <w:sz w:val="22"/>
          <w:szCs w:val="22"/>
        </w:rPr>
        <w:t>A</w:t>
      </w:r>
      <w:r w:rsidR="00BD4839">
        <w:rPr>
          <w:rFonts w:ascii="Arial" w:hAnsi="Arial" w:cs="Arial"/>
          <w:sz w:val="22"/>
          <w:szCs w:val="22"/>
        </w:rPr>
        <w:t xml:space="preserve">ll divisions will implement a reservation system </w:t>
      </w:r>
      <w:r>
        <w:rPr>
          <w:rFonts w:ascii="Arial" w:hAnsi="Arial" w:cs="Arial"/>
          <w:sz w:val="22"/>
          <w:szCs w:val="22"/>
        </w:rPr>
        <w:t>to limit the number of patrons in the facility</w:t>
      </w:r>
      <w:r w:rsidR="00A745EA">
        <w:rPr>
          <w:rFonts w:ascii="Arial" w:hAnsi="Arial" w:cs="Arial"/>
          <w:sz w:val="22"/>
          <w:szCs w:val="22"/>
        </w:rPr>
        <w:t xml:space="preserve"> at one time</w:t>
      </w:r>
      <w:r>
        <w:rPr>
          <w:rFonts w:ascii="Arial" w:hAnsi="Arial" w:cs="Arial"/>
          <w:sz w:val="22"/>
          <w:szCs w:val="22"/>
        </w:rPr>
        <w:t>.</w:t>
      </w:r>
      <w:r w:rsidR="00A745EA">
        <w:rPr>
          <w:rFonts w:ascii="Arial" w:hAnsi="Arial" w:cs="Arial"/>
          <w:sz w:val="22"/>
          <w:szCs w:val="22"/>
        </w:rPr>
        <w:t xml:space="preserve"> During this initial phase, locker rooms, group fitness, </w:t>
      </w:r>
      <w:r w:rsidR="006C0E8C">
        <w:rPr>
          <w:rFonts w:ascii="Arial" w:hAnsi="Arial" w:cs="Arial"/>
          <w:sz w:val="22"/>
          <w:szCs w:val="22"/>
        </w:rPr>
        <w:t xml:space="preserve">rentals, events, </w:t>
      </w:r>
      <w:r w:rsidR="00A745EA">
        <w:rPr>
          <w:rFonts w:ascii="Arial" w:hAnsi="Arial" w:cs="Arial"/>
          <w:sz w:val="22"/>
          <w:szCs w:val="22"/>
        </w:rPr>
        <w:t xml:space="preserve">childcare, basketball, and natatorium will all remain closed. </w:t>
      </w:r>
      <w:r>
        <w:rPr>
          <w:rFonts w:ascii="Arial" w:hAnsi="Arial" w:cs="Arial"/>
          <w:sz w:val="22"/>
          <w:szCs w:val="22"/>
        </w:rPr>
        <w:t xml:space="preserve"> </w:t>
      </w:r>
      <w:r w:rsidR="006C0E8C">
        <w:rPr>
          <w:rFonts w:ascii="Arial" w:hAnsi="Arial" w:cs="Arial"/>
          <w:sz w:val="22"/>
          <w:szCs w:val="22"/>
        </w:rPr>
        <w:t xml:space="preserve">Members will be instructed to come “ready to </w:t>
      </w:r>
      <w:r w:rsidR="006C0E8C">
        <w:rPr>
          <w:rFonts w:ascii="Arial" w:hAnsi="Arial" w:cs="Arial"/>
          <w:sz w:val="22"/>
          <w:szCs w:val="22"/>
        </w:rPr>
        <w:lastRenderedPageBreak/>
        <w:t xml:space="preserve">work out, an encouraged to bring bottled water to limit usage of drinking fountains. </w:t>
      </w:r>
      <w:r w:rsidR="00837C0C">
        <w:rPr>
          <w:rFonts w:ascii="Arial" w:hAnsi="Arial" w:cs="Arial"/>
          <w:sz w:val="22"/>
          <w:szCs w:val="22"/>
        </w:rPr>
        <w:t xml:space="preserve">Reservations will be set in </w:t>
      </w:r>
      <w:proofErr w:type="gramStart"/>
      <w:r w:rsidR="00837C0C">
        <w:rPr>
          <w:rFonts w:ascii="Arial" w:hAnsi="Arial" w:cs="Arial"/>
          <w:sz w:val="22"/>
          <w:szCs w:val="22"/>
        </w:rPr>
        <w:t>45 minute</w:t>
      </w:r>
      <w:proofErr w:type="gramEnd"/>
      <w:r w:rsidR="00837C0C">
        <w:rPr>
          <w:rFonts w:ascii="Arial" w:hAnsi="Arial" w:cs="Arial"/>
          <w:sz w:val="22"/>
          <w:szCs w:val="22"/>
        </w:rPr>
        <w:t xml:space="preserve"> increments with appropriate breaks in between to allow for appropriate level of disinfecting, cleaning and resetting before a next wave. </w:t>
      </w:r>
      <w:r w:rsidR="00460508">
        <w:rPr>
          <w:rFonts w:ascii="Arial" w:hAnsi="Arial" w:cs="Arial"/>
          <w:sz w:val="22"/>
          <w:szCs w:val="22"/>
        </w:rPr>
        <w:t xml:space="preserve">As announcements are made to give </w:t>
      </w:r>
      <w:proofErr w:type="gramStart"/>
      <w:r w:rsidR="00460508">
        <w:rPr>
          <w:rFonts w:ascii="Arial" w:hAnsi="Arial" w:cs="Arial"/>
          <w:sz w:val="22"/>
          <w:szCs w:val="22"/>
        </w:rPr>
        <w:t>5-10 minute</w:t>
      </w:r>
      <w:proofErr w:type="gramEnd"/>
      <w:r w:rsidR="00460508">
        <w:rPr>
          <w:rFonts w:ascii="Arial" w:hAnsi="Arial" w:cs="Arial"/>
          <w:sz w:val="22"/>
          <w:szCs w:val="22"/>
        </w:rPr>
        <w:t xml:space="preserve"> warnings inside the facility, </w:t>
      </w:r>
      <w:r w:rsidR="00460508">
        <w:rPr>
          <w:rFonts w:ascii="Arial" w:hAnsi="Arial" w:cs="Arial"/>
        </w:rPr>
        <w:t>s</w:t>
      </w:r>
      <w:r w:rsidR="008A24DA" w:rsidRPr="00460508">
        <w:rPr>
          <w:rFonts w:ascii="Arial" w:hAnsi="Arial" w:cs="Arial"/>
        </w:rPr>
        <w:t xml:space="preserve">ocial distanced lines </w:t>
      </w:r>
      <w:r w:rsidR="00460508">
        <w:rPr>
          <w:rFonts w:ascii="Arial" w:hAnsi="Arial" w:cs="Arial"/>
        </w:rPr>
        <w:t xml:space="preserve">will be managed </w:t>
      </w:r>
      <w:r w:rsidR="008A24DA" w:rsidRPr="00460508">
        <w:rPr>
          <w:rFonts w:ascii="Arial" w:hAnsi="Arial" w:cs="Arial"/>
        </w:rPr>
        <w:t xml:space="preserve">outside the facility with shaded covering for </w:t>
      </w:r>
      <w:r w:rsidR="00460508">
        <w:rPr>
          <w:rFonts w:ascii="Arial" w:hAnsi="Arial" w:cs="Arial"/>
        </w:rPr>
        <w:t xml:space="preserve">temperature </w:t>
      </w:r>
      <w:r w:rsidR="008A24DA" w:rsidRPr="00460508">
        <w:rPr>
          <w:rFonts w:ascii="Arial" w:hAnsi="Arial" w:cs="Arial"/>
        </w:rPr>
        <w:t xml:space="preserve">screening and waiting for their turn to enter. </w:t>
      </w:r>
      <w:r w:rsidR="001F67B6">
        <w:rPr>
          <w:rFonts w:ascii="Arial" w:hAnsi="Arial" w:cs="Arial"/>
        </w:rPr>
        <w:t xml:space="preserve">This same system will remain in place as we near next phases, allowing for a greater number of participants but still managing the traffic. </w:t>
      </w:r>
    </w:p>
    <w:p w14:paraId="26C3795F" w14:textId="77777777" w:rsidR="004C298E" w:rsidRDefault="004C298E" w:rsidP="00E25259">
      <w:pPr>
        <w:rPr>
          <w:rFonts w:ascii="Arial" w:hAnsi="Arial" w:cs="Arial"/>
          <w:b/>
          <w:sz w:val="22"/>
          <w:szCs w:val="22"/>
        </w:rPr>
      </w:pPr>
    </w:p>
    <w:p w14:paraId="7FD92F4E" w14:textId="77777777" w:rsidR="004C298E" w:rsidRDefault="004C298E" w:rsidP="00E25259">
      <w:pPr>
        <w:rPr>
          <w:rFonts w:ascii="Arial" w:hAnsi="Arial" w:cs="Arial"/>
          <w:b/>
          <w:sz w:val="22"/>
          <w:szCs w:val="22"/>
        </w:rPr>
      </w:pPr>
    </w:p>
    <w:p w14:paraId="65251177" w14:textId="5EEAAE97" w:rsidR="004C298E" w:rsidRPr="00111330" w:rsidRDefault="0016670C" w:rsidP="00E25259">
      <w:pPr>
        <w:rPr>
          <w:rFonts w:ascii="Arial" w:hAnsi="Arial" w:cs="Arial"/>
          <w:sz w:val="20"/>
          <w:szCs w:val="22"/>
        </w:rPr>
      </w:pPr>
      <w:r>
        <w:rPr>
          <w:rFonts w:ascii="Arial Black" w:hAnsi="Arial Black" w:cs="Arial"/>
          <w:sz w:val="36"/>
          <w:szCs w:val="22"/>
        </w:rPr>
        <w:t>Temporary Changes in Hours of Operations</w:t>
      </w:r>
      <w:r w:rsidR="0084014E">
        <w:rPr>
          <w:rFonts w:ascii="Arial Black" w:hAnsi="Arial Black" w:cs="Arial"/>
          <w:sz w:val="36"/>
          <w:szCs w:val="22"/>
        </w:rPr>
        <w:t xml:space="preserve"> </w:t>
      </w:r>
    </w:p>
    <w:p w14:paraId="2609FD92" w14:textId="77777777" w:rsidR="001A245C" w:rsidRPr="003F363E" w:rsidRDefault="001A245C" w:rsidP="00E25259">
      <w:pPr>
        <w:rPr>
          <w:rFonts w:ascii="Arial" w:hAnsi="Arial" w:cs="Arial"/>
          <w:sz w:val="22"/>
          <w:szCs w:val="22"/>
        </w:rPr>
      </w:pPr>
    </w:p>
    <w:p w14:paraId="2DE259D7" w14:textId="074CA144" w:rsidR="00E25259" w:rsidRPr="003F363E" w:rsidRDefault="00E25259" w:rsidP="00E25259">
      <w:pPr>
        <w:rPr>
          <w:rFonts w:ascii="Arial" w:hAnsi="Arial" w:cs="Arial"/>
          <w:b/>
          <w:sz w:val="22"/>
          <w:szCs w:val="22"/>
        </w:rPr>
      </w:pPr>
      <w:r w:rsidRPr="003F363E">
        <w:rPr>
          <w:rFonts w:ascii="Arial" w:hAnsi="Arial" w:cs="Arial"/>
          <w:b/>
          <w:sz w:val="22"/>
          <w:szCs w:val="22"/>
        </w:rPr>
        <w:t xml:space="preserve">Hours of Operation </w:t>
      </w:r>
      <w:r w:rsidR="003975D8">
        <w:rPr>
          <w:rFonts w:ascii="Arial" w:hAnsi="Arial" w:cs="Arial"/>
          <w:b/>
          <w:sz w:val="22"/>
          <w:szCs w:val="22"/>
        </w:rPr>
        <w:t>&amp; Reservation System</w:t>
      </w:r>
    </w:p>
    <w:p w14:paraId="62DB7E32" w14:textId="5E716479" w:rsidR="00D73B58" w:rsidRDefault="00F83E7F" w:rsidP="00E25259">
      <w:pPr>
        <w:rPr>
          <w:rFonts w:ascii="Arial" w:hAnsi="Arial" w:cs="Arial"/>
          <w:sz w:val="22"/>
          <w:szCs w:val="22"/>
        </w:rPr>
      </w:pPr>
      <w:r>
        <w:rPr>
          <w:rFonts w:ascii="Arial" w:hAnsi="Arial" w:cs="Arial"/>
          <w:sz w:val="22"/>
          <w:szCs w:val="22"/>
        </w:rPr>
        <w:t xml:space="preserve">RCN </w:t>
      </w:r>
      <w:r w:rsidR="005F4154">
        <w:rPr>
          <w:rFonts w:ascii="Arial" w:hAnsi="Arial" w:cs="Arial"/>
          <w:sz w:val="22"/>
          <w:szCs w:val="22"/>
        </w:rPr>
        <w:t>F</w:t>
      </w:r>
      <w:r w:rsidR="00E25259" w:rsidRPr="003F363E">
        <w:rPr>
          <w:rFonts w:ascii="Arial" w:hAnsi="Arial" w:cs="Arial"/>
          <w:sz w:val="22"/>
          <w:szCs w:val="22"/>
        </w:rPr>
        <w:t xml:space="preserve">acility hours of operation will be shortened to allow for cleaning before, mid-day, and end of business. </w:t>
      </w:r>
      <w:r w:rsidR="00D73B58">
        <w:rPr>
          <w:rFonts w:ascii="Arial" w:hAnsi="Arial" w:cs="Arial"/>
          <w:sz w:val="22"/>
          <w:szCs w:val="22"/>
        </w:rPr>
        <w:t xml:space="preserve">This shift also allows for a change in staffing needs – heavily focused on monitoring, cleaning and disinfecting throughout the day. With the reduced hours, staff can be rescheduled </w:t>
      </w:r>
      <w:r w:rsidR="00B43247">
        <w:rPr>
          <w:rFonts w:ascii="Arial" w:hAnsi="Arial" w:cs="Arial"/>
          <w:sz w:val="22"/>
          <w:szCs w:val="22"/>
        </w:rPr>
        <w:t xml:space="preserve">where there is a higher need, while </w:t>
      </w:r>
      <w:proofErr w:type="gramStart"/>
      <w:r w:rsidR="00B43247">
        <w:rPr>
          <w:rFonts w:ascii="Arial" w:hAnsi="Arial" w:cs="Arial"/>
          <w:sz w:val="22"/>
          <w:szCs w:val="22"/>
        </w:rPr>
        <w:t>still remaining</w:t>
      </w:r>
      <w:proofErr w:type="gramEnd"/>
      <w:r w:rsidR="00B43247">
        <w:rPr>
          <w:rFonts w:ascii="Arial" w:hAnsi="Arial" w:cs="Arial"/>
          <w:sz w:val="22"/>
          <w:szCs w:val="22"/>
        </w:rPr>
        <w:t xml:space="preserve"> mindful of budgeted hours for each position. </w:t>
      </w:r>
    </w:p>
    <w:p w14:paraId="27B6A62B" w14:textId="77777777" w:rsidR="00D73B58" w:rsidRDefault="00D73B58" w:rsidP="00E25259">
      <w:pPr>
        <w:rPr>
          <w:rFonts w:ascii="Arial" w:hAnsi="Arial" w:cs="Arial"/>
          <w:sz w:val="22"/>
          <w:szCs w:val="22"/>
        </w:rPr>
      </w:pPr>
    </w:p>
    <w:p w14:paraId="6FE626ED" w14:textId="19853E60" w:rsidR="00194172" w:rsidRDefault="00194172" w:rsidP="00E25259">
      <w:pPr>
        <w:rPr>
          <w:rFonts w:ascii="Arial" w:hAnsi="Arial" w:cs="Arial"/>
          <w:sz w:val="22"/>
          <w:szCs w:val="22"/>
        </w:rPr>
      </w:pPr>
      <w:r>
        <w:rPr>
          <w:rFonts w:ascii="Arial" w:hAnsi="Arial" w:cs="Arial"/>
          <w:sz w:val="22"/>
          <w:szCs w:val="22"/>
        </w:rPr>
        <w:t xml:space="preserve">RCN will operate as follows: </w:t>
      </w:r>
    </w:p>
    <w:p w14:paraId="5F9D6166" w14:textId="3F286B12" w:rsidR="00E25259" w:rsidRDefault="00194172" w:rsidP="00E25259">
      <w:pPr>
        <w:rPr>
          <w:rFonts w:ascii="Arial" w:hAnsi="Arial" w:cs="Arial"/>
          <w:sz w:val="22"/>
          <w:szCs w:val="22"/>
        </w:rPr>
      </w:pPr>
      <w:r>
        <w:rPr>
          <w:rFonts w:ascii="Arial" w:hAnsi="Arial" w:cs="Arial"/>
          <w:sz w:val="22"/>
          <w:szCs w:val="22"/>
        </w:rPr>
        <w:t xml:space="preserve">M-F 8am – 8pm, Sat-Sun 10am – 6pm. </w:t>
      </w:r>
      <w:r w:rsidR="00E25259" w:rsidRPr="003F363E">
        <w:rPr>
          <w:rFonts w:ascii="Arial" w:hAnsi="Arial" w:cs="Arial"/>
          <w:sz w:val="22"/>
          <w:szCs w:val="22"/>
        </w:rPr>
        <w:t>Additionally, each morning, at</w:t>
      </w:r>
      <w:r>
        <w:rPr>
          <w:rFonts w:ascii="Arial" w:hAnsi="Arial" w:cs="Arial"/>
          <w:sz w:val="22"/>
          <w:szCs w:val="22"/>
        </w:rPr>
        <w:t>-</w:t>
      </w:r>
      <w:r w:rsidR="00E25259" w:rsidRPr="003F363E">
        <w:rPr>
          <w:rFonts w:ascii="Arial" w:hAnsi="Arial" w:cs="Arial"/>
          <w:sz w:val="22"/>
          <w:szCs w:val="22"/>
        </w:rPr>
        <w:t xml:space="preserve">risk patrons can enter the facility one hour prior to opening to access treadmills and </w:t>
      </w:r>
      <w:r>
        <w:rPr>
          <w:rFonts w:ascii="Arial" w:hAnsi="Arial" w:cs="Arial"/>
          <w:sz w:val="22"/>
          <w:szCs w:val="22"/>
        </w:rPr>
        <w:t xml:space="preserve">indoor </w:t>
      </w:r>
      <w:r w:rsidR="00E25259" w:rsidRPr="003F363E">
        <w:rPr>
          <w:rFonts w:ascii="Arial" w:hAnsi="Arial" w:cs="Arial"/>
          <w:sz w:val="22"/>
          <w:szCs w:val="22"/>
        </w:rPr>
        <w:t xml:space="preserve">walking track at the RCN. </w:t>
      </w:r>
    </w:p>
    <w:p w14:paraId="0CA067B6" w14:textId="00B76040" w:rsidR="00F83E7F" w:rsidRDefault="00F83E7F" w:rsidP="00E25259">
      <w:pPr>
        <w:rPr>
          <w:rFonts w:ascii="Arial" w:hAnsi="Arial" w:cs="Arial"/>
          <w:sz w:val="22"/>
          <w:szCs w:val="22"/>
        </w:rPr>
      </w:pPr>
    </w:p>
    <w:p w14:paraId="15F43465" w14:textId="49AE81A2" w:rsidR="00F83E7F" w:rsidRDefault="00F83E7F" w:rsidP="00E25259">
      <w:pPr>
        <w:rPr>
          <w:rFonts w:ascii="Arial" w:hAnsi="Arial" w:cs="Arial"/>
          <w:sz w:val="22"/>
          <w:szCs w:val="22"/>
        </w:rPr>
      </w:pPr>
      <w:r>
        <w:rPr>
          <w:rFonts w:ascii="Arial" w:hAnsi="Arial" w:cs="Arial"/>
          <w:sz w:val="22"/>
          <w:szCs w:val="22"/>
        </w:rPr>
        <w:t>Senior center</w:t>
      </w:r>
      <w:r w:rsidR="001534DA">
        <w:rPr>
          <w:rFonts w:ascii="Arial" w:hAnsi="Arial" w:cs="Arial"/>
          <w:sz w:val="22"/>
          <w:szCs w:val="22"/>
        </w:rPr>
        <w:t xml:space="preserve">, which </w:t>
      </w:r>
      <w:r>
        <w:rPr>
          <w:rFonts w:ascii="Arial" w:hAnsi="Arial" w:cs="Arial"/>
          <w:sz w:val="22"/>
          <w:szCs w:val="22"/>
        </w:rPr>
        <w:t xml:space="preserve">will open in </w:t>
      </w:r>
      <w:r w:rsidR="001534DA">
        <w:rPr>
          <w:rFonts w:ascii="Arial" w:hAnsi="Arial" w:cs="Arial"/>
          <w:sz w:val="22"/>
          <w:szCs w:val="22"/>
        </w:rPr>
        <w:t>a future phase when deemed safe,</w:t>
      </w:r>
      <w:r>
        <w:rPr>
          <w:rFonts w:ascii="Arial" w:hAnsi="Arial" w:cs="Arial"/>
          <w:sz w:val="22"/>
          <w:szCs w:val="22"/>
        </w:rPr>
        <w:t xml:space="preserve"> will </w:t>
      </w:r>
      <w:r w:rsidR="001534DA">
        <w:rPr>
          <w:rFonts w:ascii="Arial" w:hAnsi="Arial" w:cs="Arial"/>
          <w:sz w:val="22"/>
          <w:szCs w:val="22"/>
        </w:rPr>
        <w:t>extend</w:t>
      </w:r>
      <w:r>
        <w:rPr>
          <w:rFonts w:ascii="Arial" w:hAnsi="Arial" w:cs="Arial"/>
          <w:sz w:val="22"/>
          <w:szCs w:val="22"/>
        </w:rPr>
        <w:t xml:space="preserve"> lunch hours of operation to stagger seating and proactively promote social distancing. </w:t>
      </w:r>
    </w:p>
    <w:p w14:paraId="66DD0822" w14:textId="488DE74E" w:rsidR="00C268FF" w:rsidRDefault="00C268FF" w:rsidP="00E25259">
      <w:pPr>
        <w:rPr>
          <w:rFonts w:ascii="Arial" w:hAnsi="Arial" w:cs="Arial"/>
          <w:sz w:val="22"/>
          <w:szCs w:val="22"/>
        </w:rPr>
      </w:pPr>
    </w:p>
    <w:p w14:paraId="44DF26A1" w14:textId="4EF58D9E" w:rsidR="00C268FF" w:rsidRPr="00A22643" w:rsidRDefault="00C268FF" w:rsidP="00C268FF">
      <w:pPr>
        <w:rPr>
          <w:rFonts w:ascii="Arial" w:hAnsi="Arial" w:cs="Arial"/>
          <w:sz w:val="20"/>
          <w:szCs w:val="22"/>
        </w:rPr>
      </w:pPr>
      <w:r>
        <w:rPr>
          <w:rFonts w:ascii="Arial Black" w:hAnsi="Arial Black" w:cs="Arial"/>
          <w:sz w:val="36"/>
          <w:szCs w:val="22"/>
        </w:rPr>
        <w:t xml:space="preserve">General </w:t>
      </w:r>
      <w:r w:rsidR="00176A37">
        <w:rPr>
          <w:rFonts w:ascii="Arial Black" w:hAnsi="Arial Black" w:cs="Arial"/>
          <w:sz w:val="36"/>
          <w:szCs w:val="22"/>
        </w:rPr>
        <w:t xml:space="preserve">Cleaning &amp; Disinfection </w:t>
      </w:r>
      <w:r>
        <w:rPr>
          <w:rFonts w:ascii="Arial Black" w:hAnsi="Arial Black" w:cs="Arial"/>
          <w:sz w:val="36"/>
          <w:szCs w:val="22"/>
        </w:rPr>
        <w:t xml:space="preserve"> </w:t>
      </w:r>
    </w:p>
    <w:p w14:paraId="06EF64D8" w14:textId="31AF1BB2" w:rsidR="00C268FF" w:rsidRPr="003F363E" w:rsidRDefault="00C268FF" w:rsidP="00E25259">
      <w:pPr>
        <w:rPr>
          <w:rFonts w:ascii="Arial" w:hAnsi="Arial" w:cs="Arial"/>
          <w:sz w:val="22"/>
          <w:szCs w:val="22"/>
        </w:rPr>
      </w:pPr>
    </w:p>
    <w:p w14:paraId="6A141F52" w14:textId="3CAC0D53" w:rsidR="00E25259" w:rsidRDefault="00B43247" w:rsidP="00E25259">
      <w:pPr>
        <w:rPr>
          <w:rFonts w:ascii="Arial" w:hAnsi="Arial" w:cs="Arial"/>
          <w:sz w:val="22"/>
          <w:szCs w:val="22"/>
        </w:rPr>
      </w:pPr>
      <w:r>
        <w:rPr>
          <w:rFonts w:ascii="Arial" w:hAnsi="Arial" w:cs="Arial"/>
          <w:sz w:val="22"/>
          <w:szCs w:val="22"/>
        </w:rPr>
        <w:t xml:space="preserve">Attached is a copy titled “Letter to Staff”. This memo provides </w:t>
      </w:r>
      <w:r>
        <w:rPr>
          <w:rFonts w:ascii="Arial" w:hAnsi="Arial" w:cs="Arial"/>
          <w:b/>
          <w:sz w:val="22"/>
          <w:szCs w:val="22"/>
        </w:rPr>
        <w:t>g</w:t>
      </w:r>
      <w:r w:rsidR="00E25259" w:rsidRPr="003F363E">
        <w:rPr>
          <w:rFonts w:ascii="Arial" w:hAnsi="Arial" w:cs="Arial"/>
          <w:b/>
          <w:sz w:val="22"/>
          <w:szCs w:val="22"/>
        </w:rPr>
        <w:t xml:space="preserve">eneral </w:t>
      </w:r>
      <w:r>
        <w:rPr>
          <w:rFonts w:ascii="Arial" w:hAnsi="Arial" w:cs="Arial"/>
          <w:b/>
          <w:sz w:val="22"/>
          <w:szCs w:val="22"/>
        </w:rPr>
        <w:t>r</w:t>
      </w:r>
      <w:r w:rsidR="00E25259" w:rsidRPr="003F363E">
        <w:rPr>
          <w:rFonts w:ascii="Arial" w:hAnsi="Arial" w:cs="Arial"/>
          <w:b/>
          <w:sz w:val="22"/>
          <w:szCs w:val="22"/>
        </w:rPr>
        <w:t xml:space="preserve">ecommendations for </w:t>
      </w:r>
      <w:r>
        <w:rPr>
          <w:rFonts w:ascii="Arial" w:hAnsi="Arial" w:cs="Arial"/>
          <w:b/>
          <w:sz w:val="22"/>
          <w:szCs w:val="22"/>
        </w:rPr>
        <w:t>c</w:t>
      </w:r>
      <w:r w:rsidR="00E25259" w:rsidRPr="003F363E">
        <w:rPr>
          <w:rFonts w:ascii="Arial" w:hAnsi="Arial" w:cs="Arial"/>
          <w:b/>
          <w:sz w:val="22"/>
          <w:szCs w:val="22"/>
        </w:rPr>
        <w:t xml:space="preserve">leaning and </w:t>
      </w:r>
      <w:r>
        <w:rPr>
          <w:rFonts w:ascii="Arial" w:hAnsi="Arial" w:cs="Arial"/>
          <w:b/>
          <w:sz w:val="22"/>
          <w:szCs w:val="22"/>
        </w:rPr>
        <w:t>d</w:t>
      </w:r>
      <w:r w:rsidR="00E25259" w:rsidRPr="003F363E">
        <w:rPr>
          <w:rFonts w:ascii="Arial" w:hAnsi="Arial" w:cs="Arial"/>
          <w:b/>
          <w:sz w:val="22"/>
          <w:szCs w:val="22"/>
        </w:rPr>
        <w:t>isinfection</w:t>
      </w:r>
      <w:r w:rsidR="005A31A3">
        <w:rPr>
          <w:rFonts w:ascii="Arial" w:hAnsi="Arial" w:cs="Arial"/>
          <w:sz w:val="22"/>
          <w:szCs w:val="22"/>
        </w:rPr>
        <w:t xml:space="preserve"> to share with the recreation team. In researching many orders both local and national, there is a common theme to provide adequate </w:t>
      </w:r>
      <w:r w:rsidR="00825AEB">
        <w:rPr>
          <w:rFonts w:ascii="Arial" w:hAnsi="Arial" w:cs="Arial"/>
          <w:sz w:val="22"/>
          <w:szCs w:val="22"/>
        </w:rPr>
        <w:t xml:space="preserve">training to all staff on proper ways to clean and disinfect different surfaces. The memo reiterates the importance of </w:t>
      </w:r>
      <w:r w:rsidR="00E25259" w:rsidRPr="003F363E">
        <w:rPr>
          <w:rFonts w:ascii="Arial" w:hAnsi="Arial" w:cs="Arial"/>
          <w:sz w:val="22"/>
          <w:szCs w:val="22"/>
        </w:rPr>
        <w:t>facilities open to public use</w:t>
      </w:r>
      <w:r w:rsidR="00825AEB">
        <w:rPr>
          <w:rFonts w:ascii="Arial" w:hAnsi="Arial" w:cs="Arial"/>
          <w:sz w:val="22"/>
          <w:szCs w:val="22"/>
        </w:rPr>
        <w:t xml:space="preserve"> to be especially careful to </w:t>
      </w:r>
      <w:r w:rsidR="00E25259" w:rsidRPr="003F363E">
        <w:rPr>
          <w:rFonts w:ascii="Arial" w:hAnsi="Arial" w:cs="Arial"/>
          <w:sz w:val="22"/>
          <w:szCs w:val="22"/>
        </w:rPr>
        <w:t>frequently clean and disinfect surfaces</w:t>
      </w:r>
      <w:r w:rsidR="00DA5DC1">
        <w:rPr>
          <w:rFonts w:ascii="Arial" w:hAnsi="Arial" w:cs="Arial"/>
          <w:sz w:val="22"/>
          <w:szCs w:val="22"/>
        </w:rPr>
        <w:t>, p</w:t>
      </w:r>
      <w:r w:rsidR="00E25259" w:rsidRPr="003F363E">
        <w:rPr>
          <w:rFonts w:ascii="Arial" w:hAnsi="Arial" w:cs="Arial"/>
          <w:sz w:val="22"/>
          <w:szCs w:val="22"/>
        </w:rPr>
        <w:t>ay special attention to frequently touched surfaces and objects</w:t>
      </w:r>
      <w:r w:rsidR="00DA5DC1">
        <w:rPr>
          <w:rFonts w:ascii="Arial" w:hAnsi="Arial" w:cs="Arial"/>
          <w:sz w:val="22"/>
          <w:szCs w:val="22"/>
        </w:rPr>
        <w:t xml:space="preserve"> and c</w:t>
      </w:r>
      <w:r w:rsidR="00E25259" w:rsidRPr="003F363E">
        <w:rPr>
          <w:rFonts w:ascii="Arial" w:hAnsi="Arial" w:cs="Arial"/>
          <w:sz w:val="22"/>
          <w:szCs w:val="22"/>
        </w:rPr>
        <w:t xml:space="preserve">lean and disinfect high-touch surfaces regularly. </w:t>
      </w:r>
    </w:p>
    <w:p w14:paraId="51D6D5A7" w14:textId="77777777" w:rsidR="0041622F" w:rsidRPr="003F363E" w:rsidRDefault="0041622F" w:rsidP="00E25259">
      <w:pPr>
        <w:rPr>
          <w:rFonts w:ascii="Arial" w:hAnsi="Arial" w:cs="Arial"/>
          <w:sz w:val="22"/>
          <w:szCs w:val="22"/>
        </w:rPr>
      </w:pPr>
    </w:p>
    <w:p w14:paraId="2C5E07E1" w14:textId="14AEB51E" w:rsidR="00E25259" w:rsidRPr="003F363E" w:rsidRDefault="009F63A1" w:rsidP="00E25259">
      <w:pPr>
        <w:rPr>
          <w:rFonts w:ascii="Arial" w:hAnsi="Arial" w:cs="Arial"/>
          <w:sz w:val="22"/>
          <w:szCs w:val="22"/>
        </w:rPr>
      </w:pPr>
      <w:r>
        <w:rPr>
          <w:rFonts w:ascii="Arial" w:hAnsi="Arial" w:cs="Arial"/>
          <w:sz w:val="22"/>
          <w:szCs w:val="22"/>
        </w:rPr>
        <w:t>Prior to closure, all recreation facilities enhanced their cleaning schedule,</w:t>
      </w:r>
      <w:r w:rsidR="00EA0EB4">
        <w:rPr>
          <w:rFonts w:ascii="Arial" w:hAnsi="Arial" w:cs="Arial"/>
          <w:sz w:val="22"/>
          <w:szCs w:val="22"/>
        </w:rPr>
        <w:t xml:space="preserve"> signage, and supply of hand sanitizer and equipment disinfectant available to patrons. </w:t>
      </w:r>
      <w:r w:rsidR="002A6622">
        <w:rPr>
          <w:rFonts w:ascii="Arial" w:hAnsi="Arial" w:cs="Arial"/>
          <w:sz w:val="22"/>
          <w:szCs w:val="22"/>
        </w:rPr>
        <w:t xml:space="preserve">Staff will continue maintaining this supply and update signage to remain relevant as the pandemic develops. </w:t>
      </w:r>
    </w:p>
    <w:p w14:paraId="3BAFB075" w14:textId="77777777" w:rsidR="008E5533" w:rsidRDefault="008E5533" w:rsidP="00E25259">
      <w:pPr>
        <w:rPr>
          <w:rFonts w:ascii="Arial" w:hAnsi="Arial" w:cs="Arial"/>
          <w:b/>
          <w:sz w:val="22"/>
          <w:szCs w:val="22"/>
        </w:rPr>
      </w:pPr>
    </w:p>
    <w:p w14:paraId="790ADB61" w14:textId="46AFF3F3" w:rsidR="00E25259" w:rsidRDefault="00E25259" w:rsidP="00E25259">
      <w:pPr>
        <w:rPr>
          <w:rFonts w:ascii="Arial" w:hAnsi="Arial" w:cs="Arial"/>
          <w:sz w:val="22"/>
          <w:szCs w:val="22"/>
        </w:rPr>
      </w:pPr>
    </w:p>
    <w:p w14:paraId="4DD8C8D8" w14:textId="476C254B" w:rsidR="000627F7" w:rsidRDefault="000627F7" w:rsidP="000627F7">
      <w:pPr>
        <w:rPr>
          <w:rFonts w:ascii="Arial Black" w:hAnsi="Arial Black" w:cs="Arial"/>
          <w:sz w:val="36"/>
          <w:szCs w:val="22"/>
        </w:rPr>
      </w:pPr>
      <w:r>
        <w:rPr>
          <w:rFonts w:ascii="Arial Black" w:hAnsi="Arial Black" w:cs="Arial"/>
          <w:sz w:val="36"/>
          <w:szCs w:val="22"/>
        </w:rPr>
        <w:t>Future Phases</w:t>
      </w:r>
    </w:p>
    <w:p w14:paraId="22988250" w14:textId="6792815B" w:rsidR="001D6B1F" w:rsidRDefault="000627F7" w:rsidP="000627F7">
      <w:pPr>
        <w:rPr>
          <w:rFonts w:ascii="Arial" w:hAnsi="Arial" w:cs="Arial"/>
          <w:sz w:val="22"/>
          <w:szCs w:val="22"/>
        </w:rPr>
      </w:pPr>
      <w:r w:rsidRPr="00443868">
        <w:rPr>
          <w:rFonts w:ascii="Arial" w:hAnsi="Arial" w:cs="Arial"/>
          <w:sz w:val="22"/>
          <w:szCs w:val="22"/>
        </w:rPr>
        <w:t xml:space="preserve">This initial phase allows the department </w:t>
      </w:r>
      <w:r w:rsidR="00443868">
        <w:rPr>
          <w:rFonts w:ascii="Arial" w:hAnsi="Arial" w:cs="Arial"/>
          <w:sz w:val="22"/>
          <w:szCs w:val="22"/>
        </w:rPr>
        <w:t>to accommodate this universal plan on a small</w:t>
      </w:r>
      <w:r w:rsidR="00D11303">
        <w:rPr>
          <w:rFonts w:ascii="Arial" w:hAnsi="Arial" w:cs="Arial"/>
          <w:sz w:val="22"/>
          <w:szCs w:val="22"/>
        </w:rPr>
        <w:t xml:space="preserve">, manageable </w:t>
      </w:r>
      <w:r w:rsidR="00443868">
        <w:rPr>
          <w:rFonts w:ascii="Arial" w:hAnsi="Arial" w:cs="Arial"/>
          <w:sz w:val="22"/>
          <w:szCs w:val="22"/>
        </w:rPr>
        <w:t xml:space="preserve">scale. </w:t>
      </w:r>
      <w:r w:rsidR="000F7A2F">
        <w:rPr>
          <w:rFonts w:ascii="Arial" w:hAnsi="Arial" w:cs="Arial"/>
          <w:sz w:val="22"/>
          <w:szCs w:val="22"/>
        </w:rPr>
        <w:t xml:space="preserve">This model is transferrable across all </w:t>
      </w:r>
      <w:r w:rsidR="00703F86">
        <w:rPr>
          <w:rFonts w:ascii="Arial" w:hAnsi="Arial" w:cs="Arial"/>
          <w:sz w:val="22"/>
          <w:szCs w:val="22"/>
        </w:rPr>
        <w:t>divisions and</w:t>
      </w:r>
      <w:r w:rsidR="000F7A2F">
        <w:rPr>
          <w:rFonts w:ascii="Arial" w:hAnsi="Arial" w:cs="Arial"/>
          <w:sz w:val="22"/>
          <w:szCs w:val="22"/>
        </w:rPr>
        <w:t xml:space="preserve"> will carry smoothly into </w:t>
      </w:r>
      <w:r w:rsidR="006C3C71">
        <w:rPr>
          <w:rFonts w:ascii="Arial" w:hAnsi="Arial" w:cs="Arial"/>
          <w:sz w:val="22"/>
          <w:szCs w:val="22"/>
        </w:rPr>
        <w:t>next phases</w:t>
      </w:r>
      <w:r w:rsidR="000F7A2F">
        <w:rPr>
          <w:rFonts w:ascii="Arial" w:hAnsi="Arial" w:cs="Arial"/>
          <w:sz w:val="22"/>
          <w:szCs w:val="22"/>
        </w:rPr>
        <w:t xml:space="preserve"> where numbers </w:t>
      </w:r>
      <w:proofErr w:type="gramStart"/>
      <w:r w:rsidR="000F7A2F">
        <w:rPr>
          <w:rFonts w:ascii="Arial" w:hAnsi="Arial" w:cs="Arial"/>
          <w:sz w:val="22"/>
          <w:szCs w:val="22"/>
        </w:rPr>
        <w:t>are allowed to</w:t>
      </w:r>
      <w:proofErr w:type="gramEnd"/>
      <w:r w:rsidR="000F7A2F">
        <w:rPr>
          <w:rFonts w:ascii="Arial" w:hAnsi="Arial" w:cs="Arial"/>
          <w:sz w:val="22"/>
          <w:szCs w:val="22"/>
        </w:rPr>
        <w:t xml:space="preserve"> increase, and more operations may be cleared to resume. </w:t>
      </w:r>
      <w:r w:rsidR="001D6B1F">
        <w:rPr>
          <w:rFonts w:ascii="Arial" w:hAnsi="Arial" w:cs="Arial"/>
          <w:sz w:val="22"/>
          <w:szCs w:val="22"/>
        </w:rPr>
        <w:t xml:space="preserve">The department will: </w:t>
      </w:r>
    </w:p>
    <w:p w14:paraId="1FC9B697" w14:textId="7B253BB7" w:rsidR="001D6B1F" w:rsidRDefault="001D6B1F" w:rsidP="001D6B1F">
      <w:pPr>
        <w:pStyle w:val="ListParagraph"/>
        <w:numPr>
          <w:ilvl w:val="0"/>
          <w:numId w:val="13"/>
        </w:numPr>
        <w:rPr>
          <w:rFonts w:ascii="Arial" w:hAnsi="Arial" w:cs="Arial"/>
        </w:rPr>
      </w:pPr>
      <w:r>
        <w:rPr>
          <w:rFonts w:ascii="Arial" w:hAnsi="Arial" w:cs="Arial"/>
        </w:rPr>
        <w:t>Continue staggering classes and programs to allow cleaning periods</w:t>
      </w:r>
    </w:p>
    <w:p w14:paraId="2EB0FFA1" w14:textId="77777777" w:rsidR="00C06DCE" w:rsidRDefault="001D6B1F" w:rsidP="001D6B1F">
      <w:pPr>
        <w:pStyle w:val="ListParagraph"/>
        <w:numPr>
          <w:ilvl w:val="0"/>
          <w:numId w:val="13"/>
        </w:numPr>
        <w:rPr>
          <w:rFonts w:ascii="Arial" w:hAnsi="Arial" w:cs="Arial"/>
        </w:rPr>
      </w:pPr>
      <w:r>
        <w:rPr>
          <w:rFonts w:ascii="Arial" w:hAnsi="Arial" w:cs="Arial"/>
        </w:rPr>
        <w:t>Limit class sizes to be able to accommodate safe social distancing</w:t>
      </w:r>
    </w:p>
    <w:p w14:paraId="0FB5E446" w14:textId="77777777" w:rsidR="00C06DCE" w:rsidRDefault="00C06DCE" w:rsidP="001D6B1F">
      <w:pPr>
        <w:pStyle w:val="ListParagraph"/>
        <w:numPr>
          <w:ilvl w:val="0"/>
          <w:numId w:val="13"/>
        </w:numPr>
        <w:rPr>
          <w:rFonts w:ascii="Arial" w:hAnsi="Arial" w:cs="Arial"/>
        </w:rPr>
      </w:pPr>
      <w:r>
        <w:rPr>
          <w:rFonts w:ascii="Arial" w:hAnsi="Arial" w:cs="Arial"/>
        </w:rPr>
        <w:lastRenderedPageBreak/>
        <w:t xml:space="preserve">Gradually extend hours when manageable and appropriate </w:t>
      </w:r>
    </w:p>
    <w:p w14:paraId="1ADF83F7" w14:textId="43B444A7" w:rsidR="000627F7" w:rsidRPr="001D6B1F" w:rsidRDefault="00563998" w:rsidP="001D6B1F">
      <w:pPr>
        <w:pStyle w:val="ListParagraph"/>
        <w:numPr>
          <w:ilvl w:val="0"/>
          <w:numId w:val="13"/>
        </w:numPr>
        <w:rPr>
          <w:rFonts w:ascii="Arial" w:hAnsi="Arial" w:cs="Arial"/>
        </w:rPr>
      </w:pPr>
      <w:r>
        <w:rPr>
          <w:rFonts w:ascii="Arial" w:hAnsi="Arial" w:cs="Arial"/>
        </w:rPr>
        <w:t xml:space="preserve">Develop of formula for square footage and participants in order to </w:t>
      </w:r>
      <w:r w:rsidR="00D11303">
        <w:rPr>
          <w:rFonts w:ascii="Arial" w:hAnsi="Arial" w:cs="Arial"/>
        </w:rPr>
        <w:t>reintroduce rentals and honor facility use agreements</w:t>
      </w:r>
    </w:p>
    <w:p w14:paraId="672E91C8" w14:textId="77777777" w:rsidR="001534DA" w:rsidRPr="003F363E" w:rsidRDefault="001534DA" w:rsidP="00E25259">
      <w:pPr>
        <w:rPr>
          <w:rFonts w:ascii="Arial" w:hAnsi="Arial" w:cs="Arial"/>
          <w:sz w:val="22"/>
          <w:szCs w:val="22"/>
        </w:rPr>
      </w:pPr>
    </w:p>
    <w:p w14:paraId="308F1E36" w14:textId="41D6227B" w:rsidR="00E25259" w:rsidRPr="003F363E" w:rsidRDefault="002C32DC" w:rsidP="00E25259">
      <w:pPr>
        <w:rPr>
          <w:rFonts w:ascii="Arial" w:hAnsi="Arial" w:cs="Arial"/>
          <w:b/>
          <w:sz w:val="22"/>
          <w:szCs w:val="22"/>
        </w:rPr>
      </w:pPr>
      <w:r w:rsidRPr="002C32DC">
        <w:rPr>
          <w:rFonts w:ascii="Arial Black" w:hAnsi="Arial Black" w:cs="Arial"/>
          <w:sz w:val="36"/>
          <w:szCs w:val="22"/>
        </w:rPr>
        <w:t>Communications Checklist</w:t>
      </w:r>
    </w:p>
    <w:p w14:paraId="0A6677BB" w14:textId="77777777" w:rsidR="000763C7" w:rsidRPr="003F363E" w:rsidRDefault="000763C7" w:rsidP="000763C7">
      <w:pPr>
        <w:rPr>
          <w:rFonts w:ascii="Arial" w:hAnsi="Arial" w:cs="Arial"/>
          <w:sz w:val="22"/>
          <w:szCs w:val="22"/>
        </w:rPr>
      </w:pPr>
    </w:p>
    <w:p w14:paraId="180BE92C" w14:textId="1FEEDAAD" w:rsidR="003A260E" w:rsidRPr="0013491D" w:rsidRDefault="00043C3E" w:rsidP="000763C7">
      <w:pPr>
        <w:tabs>
          <w:tab w:val="left" w:pos="8080"/>
        </w:tabs>
        <w:rPr>
          <w:rFonts w:asciiTheme="minorHAnsi" w:eastAsiaTheme="minorHAnsi" w:hAnsiTheme="minorHAnsi" w:cs="Arial"/>
          <w:sz w:val="22"/>
          <w:szCs w:val="22"/>
        </w:rPr>
      </w:pPr>
      <w:r>
        <w:rPr>
          <w:rFonts w:asciiTheme="minorHAnsi" w:eastAsiaTheme="minorHAnsi" w:hAnsiTheme="minorHAnsi" w:cs="Arial"/>
          <w:sz w:val="22"/>
          <w:szCs w:val="22"/>
        </w:rPr>
        <w:t xml:space="preserve">As mentioned, this is a highlight of universal measures to be implemented as we begin to phase back in to operations. </w:t>
      </w:r>
      <w:r w:rsidR="0040558D">
        <w:rPr>
          <w:rFonts w:asciiTheme="minorHAnsi" w:eastAsiaTheme="minorHAnsi" w:hAnsiTheme="minorHAnsi" w:cs="Arial"/>
          <w:sz w:val="22"/>
          <w:szCs w:val="22"/>
        </w:rPr>
        <w:t>More details can be found in the Parks &amp; Recreation Reopening Plans Spreadsheet. However, a</w:t>
      </w:r>
      <w:r>
        <w:rPr>
          <w:rFonts w:asciiTheme="minorHAnsi" w:eastAsiaTheme="minorHAnsi" w:hAnsiTheme="minorHAnsi" w:cs="Arial"/>
          <w:sz w:val="22"/>
          <w:szCs w:val="22"/>
        </w:rPr>
        <w:t xml:space="preserve"> communications checklist has been prepared with a bulleted list of items needed to be </w:t>
      </w:r>
      <w:r w:rsidR="00111330">
        <w:rPr>
          <w:rFonts w:asciiTheme="minorHAnsi" w:eastAsiaTheme="minorHAnsi" w:hAnsiTheme="minorHAnsi" w:cs="Arial"/>
          <w:sz w:val="22"/>
          <w:szCs w:val="22"/>
        </w:rPr>
        <w:t xml:space="preserve">shared with the community to keep them informed. </w:t>
      </w:r>
    </w:p>
    <w:sectPr w:rsidR="003A260E" w:rsidRPr="0013491D" w:rsidSect="000C4BFE">
      <w:headerReference w:type="even" r:id="rId12"/>
      <w:headerReference w:type="default" r:id="rId13"/>
      <w:head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B20F" w14:textId="77777777" w:rsidR="00934EE7" w:rsidRDefault="00934EE7" w:rsidP="00164BC2">
      <w:r>
        <w:separator/>
      </w:r>
    </w:p>
  </w:endnote>
  <w:endnote w:type="continuationSeparator" w:id="0">
    <w:p w14:paraId="21589727" w14:textId="77777777" w:rsidR="00934EE7" w:rsidRDefault="00934EE7" w:rsidP="001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CE51" w14:textId="77777777" w:rsidR="00934EE7" w:rsidRDefault="00934EE7" w:rsidP="00164BC2">
      <w:r>
        <w:separator/>
      </w:r>
    </w:p>
  </w:footnote>
  <w:footnote w:type="continuationSeparator" w:id="0">
    <w:p w14:paraId="077678D4" w14:textId="77777777" w:rsidR="00934EE7" w:rsidRDefault="00934EE7" w:rsidP="0016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D4DA" w14:textId="6DEB6483" w:rsidR="00934EE7" w:rsidRDefault="00934EE7">
    <w:pPr>
      <w:pStyle w:val="Header"/>
    </w:pPr>
    <w:r>
      <w:rPr>
        <w:noProof/>
      </w:rPr>
      <w:drawing>
        <wp:anchor distT="0" distB="0" distL="114300" distR="114300" simplePos="0" relativeHeight="251661824" behindDoc="1" locked="0" layoutInCell="1" allowOverlap="1" wp14:anchorId="1C0F084E" wp14:editId="4381B815">
          <wp:simplePos x="0" y="0"/>
          <wp:positionH relativeFrom="page">
            <wp:align>center</wp:align>
          </wp:positionH>
          <wp:positionV relativeFrom="page">
            <wp:align>center</wp:align>
          </wp:positionV>
          <wp:extent cx="7525512" cy="9729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Stationery---background-1.png"/>
                  <pic:cNvPicPr/>
                </pic:nvPicPr>
                <pic:blipFill>
                  <a:blip r:embed="rId1">
                    <a:extLst>
                      <a:ext uri="{28A0092B-C50C-407E-A947-70E740481C1C}">
                        <a14:useLocalDpi xmlns:a14="http://schemas.microsoft.com/office/drawing/2010/main" val="0"/>
                      </a:ext>
                    </a:extLst>
                  </a:blip>
                  <a:stretch>
                    <a:fillRect/>
                  </a:stretch>
                </pic:blipFill>
                <pic:spPr>
                  <a:xfrm>
                    <a:off x="0" y="0"/>
                    <a:ext cx="7525512" cy="9729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7BC2" w14:textId="492D455E" w:rsidR="00934EE7" w:rsidRDefault="00934EE7">
    <w:pPr>
      <w:pStyle w:val="Header"/>
    </w:pPr>
    <w:r>
      <w:rPr>
        <w:noProof/>
      </w:rPr>
      <w:drawing>
        <wp:anchor distT="0" distB="0" distL="114300" distR="114300" simplePos="0" relativeHeight="251664896" behindDoc="1" locked="0" layoutInCell="1" allowOverlap="1" wp14:anchorId="3E4AE020" wp14:editId="71E51703">
          <wp:simplePos x="0" y="0"/>
          <wp:positionH relativeFrom="page">
            <wp:align>center</wp:align>
          </wp:positionH>
          <wp:positionV relativeFrom="page">
            <wp:align>center</wp:align>
          </wp:positionV>
          <wp:extent cx="7461504" cy="965606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Stationery---background-2.png"/>
                  <pic:cNvPicPr/>
                </pic:nvPicPr>
                <pic:blipFill>
                  <a:blip r:embed="rId1">
                    <a:extLst>
                      <a:ext uri="{28A0092B-C50C-407E-A947-70E740481C1C}">
                        <a14:useLocalDpi xmlns:a14="http://schemas.microsoft.com/office/drawing/2010/main" val="0"/>
                      </a:ext>
                    </a:extLst>
                  </a:blip>
                  <a:stretch>
                    <a:fillRect/>
                  </a:stretch>
                </pic:blipFill>
                <pic:spPr>
                  <a:xfrm>
                    <a:off x="0" y="0"/>
                    <a:ext cx="7461504" cy="9656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A4D4" w14:textId="3FEAFD18" w:rsidR="00934EE7" w:rsidRDefault="00934EE7">
    <w:pPr>
      <w:pStyle w:val="Header"/>
    </w:pPr>
    <w:r>
      <w:rPr>
        <w:rFonts w:ascii="Arial" w:hAnsi="Arial" w:cs="Arial"/>
        <w:noProof/>
        <w:sz w:val="22"/>
        <w:szCs w:val="52"/>
      </w:rPr>
      <w:drawing>
        <wp:anchor distT="0" distB="0" distL="114300" distR="114300" simplePos="0" relativeHeight="251663872" behindDoc="1" locked="0" layoutInCell="1" allowOverlap="1" wp14:anchorId="46821F74" wp14:editId="2D933549">
          <wp:simplePos x="0" y="0"/>
          <wp:positionH relativeFrom="page">
            <wp:align>center</wp:align>
          </wp:positionH>
          <wp:positionV relativeFrom="page">
            <wp:align>center</wp:align>
          </wp:positionV>
          <wp:extent cx="7516368" cy="97292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Pearland_Stationery_background-only-1.png"/>
                  <pic:cNvPicPr/>
                </pic:nvPicPr>
                <pic:blipFill>
                  <a:blip r:embed="rId1">
                    <a:extLst>
                      <a:ext uri="{28A0092B-C50C-407E-A947-70E740481C1C}">
                        <a14:useLocalDpi xmlns:a14="http://schemas.microsoft.com/office/drawing/2010/main" val="0"/>
                      </a:ext>
                    </a:extLst>
                  </a:blip>
                  <a:stretch>
                    <a:fillRect/>
                  </a:stretch>
                </pic:blipFill>
                <pic:spPr>
                  <a:xfrm>
                    <a:off x="0" y="0"/>
                    <a:ext cx="7516368" cy="972921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94C"/>
    <w:multiLevelType w:val="hybridMultilevel"/>
    <w:tmpl w:val="2C423ED4"/>
    <w:lvl w:ilvl="0" w:tplc="01183A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5DD1"/>
    <w:multiLevelType w:val="hybridMultilevel"/>
    <w:tmpl w:val="E794DD24"/>
    <w:lvl w:ilvl="0" w:tplc="56C066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36C02"/>
    <w:multiLevelType w:val="hybridMultilevel"/>
    <w:tmpl w:val="25DCD0DA"/>
    <w:lvl w:ilvl="0" w:tplc="56C066BE">
      <w:numFmt w:val="bullet"/>
      <w:lvlText w:val="•"/>
      <w:lvlJc w:val="left"/>
      <w:pPr>
        <w:ind w:left="720" w:hanging="360"/>
      </w:pPr>
      <w:rPr>
        <w:rFonts w:ascii="Calibri" w:eastAsiaTheme="minorHAnsi" w:hAnsi="Calibri" w:cstheme="minorBidi" w:hint="default"/>
      </w:rPr>
    </w:lvl>
    <w:lvl w:ilvl="1" w:tplc="B5CCD9A8">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D7947"/>
    <w:multiLevelType w:val="hybridMultilevel"/>
    <w:tmpl w:val="246A5B6E"/>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2956"/>
    <w:multiLevelType w:val="hybridMultilevel"/>
    <w:tmpl w:val="DAA21AA6"/>
    <w:lvl w:ilvl="0" w:tplc="AF0AC73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77C75"/>
    <w:multiLevelType w:val="hybridMultilevel"/>
    <w:tmpl w:val="047ECBF2"/>
    <w:lvl w:ilvl="0" w:tplc="E5D826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4601C"/>
    <w:multiLevelType w:val="hybridMultilevel"/>
    <w:tmpl w:val="F16C86CE"/>
    <w:lvl w:ilvl="0" w:tplc="E31083C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A4EA2"/>
    <w:multiLevelType w:val="hybridMultilevel"/>
    <w:tmpl w:val="DC3EB116"/>
    <w:lvl w:ilvl="0" w:tplc="80780456">
      <w:numFmt w:val="bullet"/>
      <w:lvlText w:val="-"/>
      <w:lvlJc w:val="left"/>
      <w:pPr>
        <w:ind w:left="1080" w:hanging="360"/>
      </w:pPr>
      <w:rPr>
        <w:rFonts w:ascii="Constantia" w:eastAsia="Arial" w:hAnsi="Constantia"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6F464E"/>
    <w:multiLevelType w:val="hybridMultilevel"/>
    <w:tmpl w:val="3FEC8CF8"/>
    <w:lvl w:ilvl="0" w:tplc="C29438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03BD"/>
    <w:multiLevelType w:val="hybridMultilevel"/>
    <w:tmpl w:val="577A49A4"/>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20F6C"/>
    <w:multiLevelType w:val="hybridMultilevel"/>
    <w:tmpl w:val="B002B36A"/>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90DE0"/>
    <w:multiLevelType w:val="hybridMultilevel"/>
    <w:tmpl w:val="195E77F4"/>
    <w:lvl w:ilvl="0" w:tplc="80780456">
      <w:numFmt w:val="bullet"/>
      <w:lvlText w:val="-"/>
      <w:lvlJc w:val="left"/>
      <w:pPr>
        <w:ind w:left="720" w:hanging="360"/>
      </w:pPr>
      <w:rPr>
        <w:rFonts w:ascii="Constantia" w:eastAsia="Arial"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E38AA"/>
    <w:multiLevelType w:val="hybridMultilevel"/>
    <w:tmpl w:val="0C46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1"/>
  </w:num>
  <w:num w:numId="6">
    <w:abstractNumId w:val="2"/>
  </w:num>
  <w:num w:numId="7">
    <w:abstractNumId w:val="7"/>
  </w:num>
  <w:num w:numId="8">
    <w:abstractNumId w:val="11"/>
  </w:num>
  <w:num w:numId="9">
    <w:abstractNumId w:val="9"/>
  </w:num>
  <w:num w:numId="10">
    <w:abstractNumId w:val="10"/>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29"/>
    <w:rsid w:val="000121FA"/>
    <w:rsid w:val="00025D10"/>
    <w:rsid w:val="00026CCA"/>
    <w:rsid w:val="00030AB0"/>
    <w:rsid w:val="00043C3E"/>
    <w:rsid w:val="000627F7"/>
    <w:rsid w:val="000763C7"/>
    <w:rsid w:val="0008650D"/>
    <w:rsid w:val="00090D2E"/>
    <w:rsid w:val="000A144F"/>
    <w:rsid w:val="000B2903"/>
    <w:rsid w:val="000C4BFE"/>
    <w:rsid w:val="000F7A2F"/>
    <w:rsid w:val="00111330"/>
    <w:rsid w:val="00125BEC"/>
    <w:rsid w:val="0013491D"/>
    <w:rsid w:val="00145E01"/>
    <w:rsid w:val="001534DA"/>
    <w:rsid w:val="00164BC2"/>
    <w:rsid w:val="0016670C"/>
    <w:rsid w:val="001733E3"/>
    <w:rsid w:val="00173B26"/>
    <w:rsid w:val="00176A37"/>
    <w:rsid w:val="00180D9E"/>
    <w:rsid w:val="00194172"/>
    <w:rsid w:val="001958B5"/>
    <w:rsid w:val="001A245C"/>
    <w:rsid w:val="001D6B1F"/>
    <w:rsid w:val="001E0170"/>
    <w:rsid w:val="001F4B5A"/>
    <w:rsid w:val="001F67B6"/>
    <w:rsid w:val="001F756D"/>
    <w:rsid w:val="00275FA4"/>
    <w:rsid w:val="002775ED"/>
    <w:rsid w:val="00296542"/>
    <w:rsid w:val="002A6622"/>
    <w:rsid w:val="002B1D6B"/>
    <w:rsid w:val="002C32DC"/>
    <w:rsid w:val="002F6318"/>
    <w:rsid w:val="003036F4"/>
    <w:rsid w:val="003151AF"/>
    <w:rsid w:val="0031678E"/>
    <w:rsid w:val="00344934"/>
    <w:rsid w:val="003778A2"/>
    <w:rsid w:val="00380401"/>
    <w:rsid w:val="003809B8"/>
    <w:rsid w:val="00391617"/>
    <w:rsid w:val="0039461D"/>
    <w:rsid w:val="003953B1"/>
    <w:rsid w:val="003974E9"/>
    <w:rsid w:val="003975D8"/>
    <w:rsid w:val="003A0431"/>
    <w:rsid w:val="003A260E"/>
    <w:rsid w:val="003D1222"/>
    <w:rsid w:val="003F363E"/>
    <w:rsid w:val="0040558D"/>
    <w:rsid w:val="0041489A"/>
    <w:rsid w:val="0041622F"/>
    <w:rsid w:val="00443868"/>
    <w:rsid w:val="0044607F"/>
    <w:rsid w:val="00460508"/>
    <w:rsid w:val="00471E24"/>
    <w:rsid w:val="0048203D"/>
    <w:rsid w:val="004B0F70"/>
    <w:rsid w:val="004C298E"/>
    <w:rsid w:val="004C69AC"/>
    <w:rsid w:val="004E0913"/>
    <w:rsid w:val="00504CD3"/>
    <w:rsid w:val="0050620D"/>
    <w:rsid w:val="0051719F"/>
    <w:rsid w:val="00536804"/>
    <w:rsid w:val="00553515"/>
    <w:rsid w:val="0055571C"/>
    <w:rsid w:val="00561580"/>
    <w:rsid w:val="00563998"/>
    <w:rsid w:val="005644DD"/>
    <w:rsid w:val="00575C6B"/>
    <w:rsid w:val="00576F22"/>
    <w:rsid w:val="005A31A3"/>
    <w:rsid w:val="005A377F"/>
    <w:rsid w:val="005E0173"/>
    <w:rsid w:val="005E057A"/>
    <w:rsid w:val="005E5BD7"/>
    <w:rsid w:val="005F4154"/>
    <w:rsid w:val="00623C5E"/>
    <w:rsid w:val="006638D4"/>
    <w:rsid w:val="00666D2E"/>
    <w:rsid w:val="006A1B26"/>
    <w:rsid w:val="006A4E3C"/>
    <w:rsid w:val="006C0E8C"/>
    <w:rsid w:val="006C3C71"/>
    <w:rsid w:val="00703F86"/>
    <w:rsid w:val="007259B2"/>
    <w:rsid w:val="00736F79"/>
    <w:rsid w:val="00745E5E"/>
    <w:rsid w:val="0075329E"/>
    <w:rsid w:val="007757F0"/>
    <w:rsid w:val="00781D82"/>
    <w:rsid w:val="007A18E0"/>
    <w:rsid w:val="007C079F"/>
    <w:rsid w:val="007C199C"/>
    <w:rsid w:val="007C64B7"/>
    <w:rsid w:val="007E5147"/>
    <w:rsid w:val="00800A73"/>
    <w:rsid w:val="00801707"/>
    <w:rsid w:val="00825AEB"/>
    <w:rsid w:val="00837C0C"/>
    <w:rsid w:val="0084014E"/>
    <w:rsid w:val="00867592"/>
    <w:rsid w:val="008A24DA"/>
    <w:rsid w:val="008B1A19"/>
    <w:rsid w:val="008D3E32"/>
    <w:rsid w:val="008E5533"/>
    <w:rsid w:val="00934EE7"/>
    <w:rsid w:val="00935219"/>
    <w:rsid w:val="00943145"/>
    <w:rsid w:val="009464D0"/>
    <w:rsid w:val="0095628C"/>
    <w:rsid w:val="00966BAB"/>
    <w:rsid w:val="00992A61"/>
    <w:rsid w:val="009E2CCD"/>
    <w:rsid w:val="009E4E04"/>
    <w:rsid w:val="009F63A1"/>
    <w:rsid w:val="00A0703B"/>
    <w:rsid w:val="00A22643"/>
    <w:rsid w:val="00A22962"/>
    <w:rsid w:val="00A22966"/>
    <w:rsid w:val="00A35C2D"/>
    <w:rsid w:val="00A36246"/>
    <w:rsid w:val="00A4069E"/>
    <w:rsid w:val="00A67D16"/>
    <w:rsid w:val="00A745EA"/>
    <w:rsid w:val="00B37F82"/>
    <w:rsid w:val="00B43247"/>
    <w:rsid w:val="00B55789"/>
    <w:rsid w:val="00B62E21"/>
    <w:rsid w:val="00B6373E"/>
    <w:rsid w:val="00B67CBD"/>
    <w:rsid w:val="00BA741C"/>
    <w:rsid w:val="00BB1389"/>
    <w:rsid w:val="00BD4839"/>
    <w:rsid w:val="00BE09DD"/>
    <w:rsid w:val="00BE6B44"/>
    <w:rsid w:val="00BF6349"/>
    <w:rsid w:val="00C06DCE"/>
    <w:rsid w:val="00C268FF"/>
    <w:rsid w:val="00C63E66"/>
    <w:rsid w:val="00C64B29"/>
    <w:rsid w:val="00CA093E"/>
    <w:rsid w:val="00CA2A76"/>
    <w:rsid w:val="00CB60FF"/>
    <w:rsid w:val="00CD558C"/>
    <w:rsid w:val="00CE4D61"/>
    <w:rsid w:val="00D11303"/>
    <w:rsid w:val="00D23858"/>
    <w:rsid w:val="00D72B94"/>
    <w:rsid w:val="00D73B58"/>
    <w:rsid w:val="00D87BF5"/>
    <w:rsid w:val="00DA5DC1"/>
    <w:rsid w:val="00DD135A"/>
    <w:rsid w:val="00DD6854"/>
    <w:rsid w:val="00DE48C2"/>
    <w:rsid w:val="00DE7E92"/>
    <w:rsid w:val="00DF4CE8"/>
    <w:rsid w:val="00DF7AA8"/>
    <w:rsid w:val="00E25259"/>
    <w:rsid w:val="00E65631"/>
    <w:rsid w:val="00E71115"/>
    <w:rsid w:val="00E97065"/>
    <w:rsid w:val="00E977A2"/>
    <w:rsid w:val="00EA0684"/>
    <w:rsid w:val="00EA0EB4"/>
    <w:rsid w:val="00EB7621"/>
    <w:rsid w:val="00EE1DAA"/>
    <w:rsid w:val="00EE4EFF"/>
    <w:rsid w:val="00EF0F8F"/>
    <w:rsid w:val="00EF1995"/>
    <w:rsid w:val="00F3210E"/>
    <w:rsid w:val="00F674F7"/>
    <w:rsid w:val="00F83E7F"/>
    <w:rsid w:val="00FF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10A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B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BC2"/>
    <w:rPr>
      <w:rFonts w:ascii="Tahoma" w:hAnsi="Tahoma" w:cs="Tahoma"/>
      <w:sz w:val="16"/>
      <w:szCs w:val="16"/>
    </w:rPr>
  </w:style>
  <w:style w:type="character" w:customStyle="1" w:styleId="BalloonTextChar">
    <w:name w:val="Balloon Text Char"/>
    <w:basedOn w:val="DefaultParagraphFont"/>
    <w:link w:val="BalloonText"/>
    <w:uiPriority w:val="99"/>
    <w:semiHidden/>
    <w:rsid w:val="00164BC2"/>
    <w:rPr>
      <w:rFonts w:ascii="Tahoma" w:hAnsi="Tahoma" w:cs="Tahoma"/>
      <w:sz w:val="16"/>
      <w:szCs w:val="16"/>
    </w:rPr>
  </w:style>
  <w:style w:type="paragraph" w:styleId="Header">
    <w:name w:val="header"/>
    <w:basedOn w:val="Normal"/>
    <w:link w:val="HeaderChar"/>
    <w:uiPriority w:val="99"/>
    <w:unhideWhenUsed/>
    <w:rsid w:val="00164BC2"/>
    <w:pPr>
      <w:tabs>
        <w:tab w:val="center" w:pos="4680"/>
        <w:tab w:val="right" w:pos="9360"/>
      </w:tabs>
    </w:pPr>
  </w:style>
  <w:style w:type="character" w:customStyle="1" w:styleId="HeaderChar">
    <w:name w:val="Header Char"/>
    <w:basedOn w:val="DefaultParagraphFont"/>
    <w:link w:val="Header"/>
    <w:uiPriority w:val="99"/>
    <w:rsid w:val="00164B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64BC2"/>
    <w:pPr>
      <w:tabs>
        <w:tab w:val="center" w:pos="4680"/>
        <w:tab w:val="right" w:pos="9360"/>
      </w:tabs>
    </w:pPr>
  </w:style>
  <w:style w:type="character" w:customStyle="1" w:styleId="FooterChar">
    <w:name w:val="Footer Char"/>
    <w:basedOn w:val="DefaultParagraphFont"/>
    <w:link w:val="Footer"/>
    <w:uiPriority w:val="99"/>
    <w:rsid w:val="00164BC2"/>
    <w:rPr>
      <w:rFonts w:ascii="Times New Roman" w:eastAsia="Times New Roman" w:hAnsi="Times New Roman" w:cs="Times New Roman"/>
      <w:sz w:val="24"/>
      <w:szCs w:val="20"/>
    </w:rPr>
  </w:style>
  <w:style w:type="paragraph" w:styleId="ListParagraph">
    <w:name w:val="List Paragraph"/>
    <w:basedOn w:val="Normal"/>
    <w:uiPriority w:val="34"/>
    <w:qFormat/>
    <w:rsid w:val="00164BC2"/>
    <w:pPr>
      <w:spacing w:after="200" w:line="276" w:lineRule="auto"/>
      <w:ind w:left="720"/>
      <w:contextualSpacing/>
    </w:pPr>
    <w:rPr>
      <w:rFonts w:asciiTheme="minorHAnsi" w:eastAsiaTheme="minorHAnsi" w:hAnsiTheme="minorHAnsi" w:cstheme="minorBidi"/>
      <w:sz w:val="22"/>
      <w:szCs w:val="22"/>
    </w:rPr>
  </w:style>
  <w:style w:type="table" w:styleId="LightList-Accent3">
    <w:name w:val="Light List Accent 3"/>
    <w:basedOn w:val="TableNormal"/>
    <w:uiPriority w:val="61"/>
    <w:rsid w:val="004B0F70"/>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B3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437">
      <w:bodyDiv w:val="1"/>
      <w:marLeft w:val="0"/>
      <w:marRight w:val="0"/>
      <w:marTop w:val="0"/>
      <w:marBottom w:val="0"/>
      <w:divBdr>
        <w:top w:val="none" w:sz="0" w:space="0" w:color="auto"/>
        <w:left w:val="none" w:sz="0" w:space="0" w:color="auto"/>
        <w:bottom w:val="none" w:sz="0" w:space="0" w:color="auto"/>
        <w:right w:val="none" w:sz="0" w:space="0" w:color="auto"/>
      </w:divBdr>
      <w:divsChild>
        <w:div w:id="1684818482">
          <w:marLeft w:val="0"/>
          <w:marRight w:val="0"/>
          <w:marTop w:val="0"/>
          <w:marBottom w:val="0"/>
          <w:divBdr>
            <w:top w:val="none" w:sz="0" w:space="0" w:color="auto"/>
            <w:left w:val="none" w:sz="0" w:space="0" w:color="auto"/>
            <w:bottom w:val="none" w:sz="0" w:space="0" w:color="auto"/>
            <w:right w:val="none" w:sz="0" w:space="0" w:color="auto"/>
          </w:divBdr>
        </w:div>
      </w:divsChild>
    </w:div>
    <w:div w:id="63114007">
      <w:bodyDiv w:val="1"/>
      <w:marLeft w:val="0"/>
      <w:marRight w:val="0"/>
      <w:marTop w:val="0"/>
      <w:marBottom w:val="0"/>
      <w:divBdr>
        <w:top w:val="none" w:sz="0" w:space="0" w:color="auto"/>
        <w:left w:val="none" w:sz="0" w:space="0" w:color="auto"/>
        <w:bottom w:val="none" w:sz="0" w:space="0" w:color="auto"/>
        <w:right w:val="none" w:sz="0" w:space="0" w:color="auto"/>
      </w:divBdr>
      <w:divsChild>
        <w:div w:id="177428179">
          <w:marLeft w:val="0"/>
          <w:marRight w:val="0"/>
          <w:marTop w:val="0"/>
          <w:marBottom w:val="0"/>
          <w:divBdr>
            <w:top w:val="none" w:sz="0" w:space="0" w:color="auto"/>
            <w:left w:val="none" w:sz="0" w:space="0" w:color="auto"/>
            <w:bottom w:val="none" w:sz="0" w:space="0" w:color="auto"/>
            <w:right w:val="none" w:sz="0" w:space="0" w:color="auto"/>
          </w:divBdr>
        </w:div>
      </w:divsChild>
    </w:div>
    <w:div w:id="123626478">
      <w:bodyDiv w:val="1"/>
      <w:marLeft w:val="0"/>
      <w:marRight w:val="0"/>
      <w:marTop w:val="0"/>
      <w:marBottom w:val="0"/>
      <w:divBdr>
        <w:top w:val="none" w:sz="0" w:space="0" w:color="auto"/>
        <w:left w:val="none" w:sz="0" w:space="0" w:color="auto"/>
        <w:bottom w:val="none" w:sz="0" w:space="0" w:color="auto"/>
        <w:right w:val="none" w:sz="0" w:space="0" w:color="auto"/>
      </w:divBdr>
      <w:divsChild>
        <w:div w:id="596331095">
          <w:marLeft w:val="0"/>
          <w:marRight w:val="0"/>
          <w:marTop w:val="0"/>
          <w:marBottom w:val="0"/>
          <w:divBdr>
            <w:top w:val="none" w:sz="0" w:space="0" w:color="auto"/>
            <w:left w:val="none" w:sz="0" w:space="0" w:color="auto"/>
            <w:bottom w:val="none" w:sz="0" w:space="0" w:color="auto"/>
            <w:right w:val="none" w:sz="0" w:space="0" w:color="auto"/>
          </w:divBdr>
        </w:div>
      </w:divsChild>
    </w:div>
    <w:div w:id="230896522">
      <w:bodyDiv w:val="1"/>
      <w:marLeft w:val="0"/>
      <w:marRight w:val="0"/>
      <w:marTop w:val="0"/>
      <w:marBottom w:val="0"/>
      <w:divBdr>
        <w:top w:val="none" w:sz="0" w:space="0" w:color="auto"/>
        <w:left w:val="none" w:sz="0" w:space="0" w:color="auto"/>
        <w:bottom w:val="none" w:sz="0" w:space="0" w:color="auto"/>
        <w:right w:val="none" w:sz="0" w:space="0" w:color="auto"/>
      </w:divBdr>
      <w:divsChild>
        <w:div w:id="1717849861">
          <w:marLeft w:val="0"/>
          <w:marRight w:val="0"/>
          <w:marTop w:val="0"/>
          <w:marBottom w:val="0"/>
          <w:divBdr>
            <w:top w:val="none" w:sz="0" w:space="0" w:color="auto"/>
            <w:left w:val="none" w:sz="0" w:space="0" w:color="auto"/>
            <w:bottom w:val="none" w:sz="0" w:space="0" w:color="auto"/>
            <w:right w:val="none" w:sz="0" w:space="0" w:color="auto"/>
          </w:divBdr>
        </w:div>
      </w:divsChild>
    </w:div>
    <w:div w:id="355426510">
      <w:bodyDiv w:val="1"/>
      <w:marLeft w:val="0"/>
      <w:marRight w:val="0"/>
      <w:marTop w:val="0"/>
      <w:marBottom w:val="0"/>
      <w:divBdr>
        <w:top w:val="none" w:sz="0" w:space="0" w:color="auto"/>
        <w:left w:val="none" w:sz="0" w:space="0" w:color="auto"/>
        <w:bottom w:val="none" w:sz="0" w:space="0" w:color="auto"/>
        <w:right w:val="none" w:sz="0" w:space="0" w:color="auto"/>
      </w:divBdr>
      <w:divsChild>
        <w:div w:id="1289046585">
          <w:marLeft w:val="0"/>
          <w:marRight w:val="0"/>
          <w:marTop w:val="0"/>
          <w:marBottom w:val="0"/>
          <w:divBdr>
            <w:top w:val="none" w:sz="0" w:space="0" w:color="auto"/>
            <w:left w:val="none" w:sz="0" w:space="0" w:color="auto"/>
            <w:bottom w:val="none" w:sz="0" w:space="0" w:color="auto"/>
            <w:right w:val="none" w:sz="0" w:space="0" w:color="auto"/>
          </w:divBdr>
        </w:div>
      </w:divsChild>
    </w:div>
    <w:div w:id="455636113">
      <w:bodyDiv w:val="1"/>
      <w:marLeft w:val="0"/>
      <w:marRight w:val="0"/>
      <w:marTop w:val="0"/>
      <w:marBottom w:val="0"/>
      <w:divBdr>
        <w:top w:val="none" w:sz="0" w:space="0" w:color="auto"/>
        <w:left w:val="none" w:sz="0" w:space="0" w:color="auto"/>
        <w:bottom w:val="none" w:sz="0" w:space="0" w:color="auto"/>
        <w:right w:val="none" w:sz="0" w:space="0" w:color="auto"/>
      </w:divBdr>
      <w:divsChild>
        <w:div w:id="257830475">
          <w:marLeft w:val="0"/>
          <w:marRight w:val="0"/>
          <w:marTop w:val="0"/>
          <w:marBottom w:val="0"/>
          <w:divBdr>
            <w:top w:val="none" w:sz="0" w:space="0" w:color="auto"/>
            <w:left w:val="none" w:sz="0" w:space="0" w:color="auto"/>
            <w:bottom w:val="none" w:sz="0" w:space="0" w:color="auto"/>
            <w:right w:val="none" w:sz="0" w:space="0" w:color="auto"/>
          </w:divBdr>
        </w:div>
      </w:divsChild>
    </w:div>
    <w:div w:id="626936251">
      <w:bodyDiv w:val="1"/>
      <w:marLeft w:val="0"/>
      <w:marRight w:val="0"/>
      <w:marTop w:val="0"/>
      <w:marBottom w:val="0"/>
      <w:divBdr>
        <w:top w:val="none" w:sz="0" w:space="0" w:color="auto"/>
        <w:left w:val="none" w:sz="0" w:space="0" w:color="auto"/>
        <w:bottom w:val="none" w:sz="0" w:space="0" w:color="auto"/>
        <w:right w:val="none" w:sz="0" w:space="0" w:color="auto"/>
      </w:divBdr>
      <w:divsChild>
        <w:div w:id="1024786586">
          <w:marLeft w:val="0"/>
          <w:marRight w:val="0"/>
          <w:marTop w:val="0"/>
          <w:marBottom w:val="0"/>
          <w:divBdr>
            <w:top w:val="none" w:sz="0" w:space="0" w:color="auto"/>
            <w:left w:val="none" w:sz="0" w:space="0" w:color="auto"/>
            <w:bottom w:val="none" w:sz="0" w:space="0" w:color="auto"/>
            <w:right w:val="none" w:sz="0" w:space="0" w:color="auto"/>
          </w:divBdr>
        </w:div>
      </w:divsChild>
    </w:div>
    <w:div w:id="957495263">
      <w:bodyDiv w:val="1"/>
      <w:marLeft w:val="0"/>
      <w:marRight w:val="0"/>
      <w:marTop w:val="0"/>
      <w:marBottom w:val="0"/>
      <w:divBdr>
        <w:top w:val="none" w:sz="0" w:space="0" w:color="auto"/>
        <w:left w:val="none" w:sz="0" w:space="0" w:color="auto"/>
        <w:bottom w:val="none" w:sz="0" w:space="0" w:color="auto"/>
        <w:right w:val="none" w:sz="0" w:space="0" w:color="auto"/>
      </w:divBdr>
      <w:divsChild>
        <w:div w:id="570434574">
          <w:marLeft w:val="0"/>
          <w:marRight w:val="0"/>
          <w:marTop w:val="0"/>
          <w:marBottom w:val="0"/>
          <w:divBdr>
            <w:top w:val="none" w:sz="0" w:space="0" w:color="auto"/>
            <w:left w:val="none" w:sz="0" w:space="0" w:color="auto"/>
            <w:bottom w:val="none" w:sz="0" w:space="0" w:color="auto"/>
            <w:right w:val="none" w:sz="0" w:space="0" w:color="auto"/>
          </w:divBdr>
        </w:div>
      </w:divsChild>
    </w:div>
    <w:div w:id="1874002002">
      <w:bodyDiv w:val="1"/>
      <w:marLeft w:val="0"/>
      <w:marRight w:val="0"/>
      <w:marTop w:val="0"/>
      <w:marBottom w:val="0"/>
      <w:divBdr>
        <w:top w:val="none" w:sz="0" w:space="0" w:color="auto"/>
        <w:left w:val="none" w:sz="0" w:space="0" w:color="auto"/>
        <w:bottom w:val="none" w:sz="0" w:space="0" w:color="auto"/>
        <w:right w:val="none" w:sz="0" w:space="0" w:color="auto"/>
      </w:divBdr>
      <w:divsChild>
        <w:div w:id="1604610385">
          <w:marLeft w:val="0"/>
          <w:marRight w:val="0"/>
          <w:marTop w:val="0"/>
          <w:marBottom w:val="0"/>
          <w:divBdr>
            <w:top w:val="none" w:sz="0" w:space="0" w:color="auto"/>
            <w:left w:val="none" w:sz="0" w:space="0" w:color="auto"/>
            <w:bottom w:val="none" w:sz="0" w:space="0" w:color="auto"/>
            <w:right w:val="none" w:sz="0" w:space="0" w:color="auto"/>
          </w:divBdr>
        </w:div>
      </w:divsChild>
    </w:div>
    <w:div w:id="2038310322">
      <w:bodyDiv w:val="1"/>
      <w:marLeft w:val="0"/>
      <w:marRight w:val="0"/>
      <w:marTop w:val="0"/>
      <w:marBottom w:val="0"/>
      <w:divBdr>
        <w:top w:val="none" w:sz="0" w:space="0" w:color="auto"/>
        <w:left w:val="none" w:sz="0" w:space="0" w:color="auto"/>
        <w:bottom w:val="none" w:sz="0" w:space="0" w:color="auto"/>
        <w:right w:val="none" w:sz="0" w:space="0" w:color="auto"/>
      </w:divBdr>
      <w:divsChild>
        <w:div w:id="16687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ace5d2f-fe44-4861-bd43-9ef8fd44a46d">YWQ2USM5HWC2-1753441607-2161</_dlc_DocId>
    <_dlc_DocIdUrl xmlns="5ace5d2f-fe44-4861-bd43-9ef8fd44a46d">
      <Url>https://sharepoint.pearlandtx.gov/_layouts/15/DocIdRedir.aspx?ID=YWQ2USM5HWC2-1753441607-2161</Url>
      <Description>YWQ2USM5HWC2-1753441607-2161</Description>
    </_dlc_DocIdUrl>
    <_Source xmlns="http://schemas.microsoft.com/sharepoint/v3/fields" xsi:nil="true"/>
    <Document_x0020_Category xmlns="f2048364-bf5a-44dd-ac19-eb3aa4a4854f">Letterhead and Memos</Document_x0020_Category>
    <Page_x0020_Used xmlns="f2048364-bf5a-44dd-ac19-eb3aa4a4854f" xsi:nil="true"/>
    <Document_x0020_Type xmlns="5ace5d2f-fe44-4861-bd43-9ef8fd44a46d">Choose Document Type...</Document_x0020_Type>
    <Display xmlns="f2048364-bf5a-44dd-ac19-eb3aa4a4854f">true</Displa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839C56FB8FEC4C9DFB2D5206F17B07" ma:contentTypeVersion="13" ma:contentTypeDescription="Create a new document." ma:contentTypeScope="" ma:versionID="85c11f1ef594ac7a852eccf1d71c9e36">
  <xsd:schema xmlns:xsd="http://www.w3.org/2001/XMLSchema" xmlns:xs="http://www.w3.org/2001/XMLSchema" xmlns:p="http://schemas.microsoft.com/office/2006/metadata/properties" xmlns:ns2="5ace5d2f-fe44-4861-bd43-9ef8fd44a46d" xmlns:ns4="f2048364-bf5a-44dd-ac19-eb3aa4a4854f" xmlns:ns5="http://schemas.microsoft.com/sharepoint/v3/fields" targetNamespace="http://schemas.microsoft.com/office/2006/metadata/properties" ma:root="true" ma:fieldsID="6318e6a228feeae68a8342f6eff98ab5" ns2:_="" ns4:_="" ns5:_="">
    <xsd:import namespace="5ace5d2f-fe44-4861-bd43-9ef8fd44a46d"/>
    <xsd:import namespace="f2048364-bf5a-44dd-ac19-eb3aa4a4854f"/>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4:Document_x0020_Category" minOccurs="0"/>
                <xsd:element ref="ns4:Page_x0020_Used" minOccurs="0"/>
                <xsd:element ref="ns5:_Source" minOccurs="0"/>
                <xsd:element ref="ns2:Document_x0020_Type" minOccurs="0"/>
                <xsd:element ref="ns4: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e5d2f-fe44-4861-bd43-9ef8fd44a4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7" nillable="true" ma:displayName="Document Type" ma:default="Choose Document Type..." ma:format="Dropdown" ma:internalName="Document_x0020_Type">
      <xsd:simpleType>
        <xsd:restriction base="dms:Choice">
          <xsd:enumeration value="Choose Document Type..."/>
          <xsd:enumeration value="Agenda"/>
          <xsd:enumeration value="Meeting Minutes"/>
          <xsd:enumeration value="Project Charter"/>
          <xsd:enumeration value="Project Plan"/>
        </xsd:restriction>
      </xsd:simpleType>
    </xsd:element>
  </xsd:schema>
  <xsd:schema xmlns:xsd="http://www.w3.org/2001/XMLSchema" xmlns:xs="http://www.w3.org/2001/XMLSchema" xmlns:dms="http://schemas.microsoft.com/office/2006/documentManagement/types" xmlns:pc="http://schemas.microsoft.com/office/infopath/2007/PartnerControls" targetNamespace="f2048364-bf5a-44dd-ac19-eb3aa4a4854f" elementFormDefault="qualified">
    <xsd:import namespace="http://schemas.microsoft.com/office/2006/documentManagement/types"/>
    <xsd:import namespace="http://schemas.microsoft.com/office/infopath/2007/PartnerControls"/>
    <xsd:element name="Document_x0020_Category" ma:index="12" nillable="true" ma:displayName="Document Category" ma:description="Specific categories will show in different locations of Pearnet." ma:format="Dropdown" ma:indexed="true" ma:internalName="Document_x0020_Category">
      <xsd:simpleType>
        <xsd:restriction base="dms:Choice">
          <xsd:enumeration value="Administrative Packet"/>
          <xsd:enumeration value="Form Templates"/>
          <xsd:enumeration value="Handouts"/>
          <xsd:enumeration value="Inspection Forms and Checklists"/>
          <xsd:enumeration value="Letterhead and Memos"/>
          <xsd:enumeration value="Logos"/>
          <xsd:enumeration value="Parks &amp; Recreation Templates"/>
          <xsd:enumeration value="Police PowerPoint Templates"/>
          <xsd:enumeration value="PowerPoint Templates"/>
          <xsd:enumeration value="PowerPoint Templates for City Meetings (16x9)"/>
          <xsd:enumeration value="Policies"/>
          <xsd:enumeration value="Reference Guides"/>
          <xsd:enumeration value="SharePoint Advanced Training"/>
          <xsd:enumeration value="SharePoint Basic Training"/>
          <xsd:enumeration value="Training PowerPoint"/>
        </xsd:restriction>
      </xsd:simpleType>
    </xsd:element>
    <xsd:element name="Page_x0020_Used" ma:index="14" nillable="true" ma:displayName="Page Used" ma:indexed="true" ma:internalName="Page_x0020_Used">
      <xsd:simpleType>
        <xsd:restriction base="dms:Text">
          <xsd:maxLength value="255"/>
        </xsd:restriction>
      </xsd:simpleType>
    </xsd:element>
    <xsd:element name="Display" ma:index="18" nillable="true" ma:displayName="Display" ma:default="1" ma:description="Display on site pages"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5"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4B60-8ECD-4DEF-B52E-31552C863175}">
  <ds:schemaRefs>
    <ds:schemaRef ds:uri="http://schemas.microsoft.com/sharepoint/v3/contenttype/forms"/>
  </ds:schemaRefs>
</ds:datastoreItem>
</file>

<file path=customXml/itemProps2.xml><?xml version="1.0" encoding="utf-8"?>
<ds:datastoreItem xmlns:ds="http://schemas.openxmlformats.org/officeDocument/2006/customXml" ds:itemID="{B6B2D314-7BDF-452F-AD9D-1BBC96C7DAEB}">
  <ds:schemaRefs>
    <ds:schemaRef ds:uri="http://schemas.microsoft.com/sharepoint/v3/fields"/>
    <ds:schemaRef ds:uri="f2048364-bf5a-44dd-ac19-eb3aa4a4854f"/>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5ace5d2f-fe44-4861-bd43-9ef8fd44a46d"/>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49946E50-2F47-4978-9A97-AE50345F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e5d2f-fe44-4861-bd43-9ef8fd44a46d"/>
    <ds:schemaRef ds:uri="f2048364-bf5a-44dd-ac19-eb3aa4a4854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19E78-620F-426E-ADAA-4E21CBA326F4}">
  <ds:schemaRefs>
    <ds:schemaRef ds:uri="http://schemas.microsoft.com/sharepoint/events"/>
  </ds:schemaRefs>
</ds:datastoreItem>
</file>

<file path=customXml/itemProps5.xml><?xml version="1.0" encoding="utf-8"?>
<ds:datastoreItem xmlns:ds="http://schemas.openxmlformats.org/officeDocument/2006/customXml" ds:itemID="{F36D77D5-1C78-4BCC-ABB4-9B396A11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Memo Template 1 - Multiple</vt:lpstr>
    </vt:vector>
  </TitlesOfParts>
  <Company>Microsoft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1 - Multiple</dc:title>
  <dc:creator>Microsoft Office User</dc:creator>
  <cp:lastModifiedBy>Monica Montoya</cp:lastModifiedBy>
  <cp:revision>2</cp:revision>
  <cp:lastPrinted>2014-06-13T14:49:00Z</cp:lastPrinted>
  <dcterms:created xsi:type="dcterms:W3CDTF">2020-04-29T04:37:00Z</dcterms:created>
  <dcterms:modified xsi:type="dcterms:W3CDTF">2020-04-29T04:37:00Z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0x010100DE839C56FB8FEC4C9DFB2D5206F17B07</vt:lpwstr>
  </property>
  <property fmtid="{D5CDD505-2E9C-101B-9397-08002B2CF9AE}" pid="3" name="_dlc_DocIdItemGuid">
    <vt:lpwstr>f7720d3e-4fae-43e6-9359-f3cc6ae255bf</vt:lpwstr>
  </property>
  <property fmtid="{D5CDD505-2E9C-101B-9397-08002B2CF9AE}" pid="4" name="Display">
    <vt:bool>true</vt:bool>
  </property>
  <property fmtid="{D5CDD505-2E9C-101B-9397-08002B2CF9AE}" pid="5" name="Document Category">
    <vt:lpwstr>Letterhead and Memos</vt:lpwstr>
  </property>
</Properties>
</file>