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13ED0" w14:textId="0C318258" w:rsidR="003B225B" w:rsidRPr="009C19A4" w:rsidRDefault="00A73EEA" w:rsidP="003B225B">
      <w:pPr>
        <w:rPr>
          <w:rFonts w:asciiTheme="minorHAnsi" w:hAnsiTheme="minorHAnsi" w:cstheme="minorHAnsi"/>
          <w:b/>
          <w:bCs/>
          <w:sz w:val="20"/>
          <w:szCs w:val="20"/>
        </w:rPr>
      </w:pPr>
      <w:bookmarkStart w:id="0" w:name="_Hlk63778313"/>
      <w:r>
        <w:rPr>
          <w:rFonts w:asciiTheme="minorHAnsi" w:hAnsiTheme="minorHAnsi" w:cstheme="minorHAnsi"/>
          <w:b/>
          <w:bCs/>
          <w:sz w:val="20"/>
          <w:szCs w:val="20"/>
        </w:rPr>
        <w:t>June</w:t>
      </w:r>
      <w:r w:rsidR="008E75B3" w:rsidRPr="009C19A4">
        <w:rPr>
          <w:rFonts w:asciiTheme="minorHAnsi" w:hAnsiTheme="minorHAnsi" w:cstheme="minorHAnsi"/>
          <w:b/>
          <w:bCs/>
          <w:sz w:val="20"/>
          <w:szCs w:val="20"/>
        </w:rPr>
        <w:t xml:space="preserve"> </w:t>
      </w:r>
      <w:r w:rsidR="003B225B" w:rsidRPr="009C19A4">
        <w:rPr>
          <w:rFonts w:asciiTheme="minorHAnsi" w:hAnsiTheme="minorHAnsi" w:cstheme="minorHAnsi"/>
          <w:b/>
          <w:bCs/>
          <w:sz w:val="20"/>
          <w:szCs w:val="20"/>
        </w:rPr>
        <w:t xml:space="preserve">Social Media Captions – </w:t>
      </w:r>
      <w:r>
        <w:rPr>
          <w:rFonts w:asciiTheme="minorHAnsi" w:hAnsiTheme="minorHAnsi" w:cstheme="minorHAnsi"/>
          <w:b/>
          <w:bCs/>
          <w:sz w:val="20"/>
          <w:szCs w:val="20"/>
        </w:rPr>
        <w:t>Storm Preparations</w:t>
      </w:r>
    </w:p>
    <w:tbl>
      <w:tblPr>
        <w:tblStyle w:val="TableGrid"/>
        <w:tblW w:w="10070" w:type="dxa"/>
        <w:tblLayout w:type="fixed"/>
        <w:tblLook w:val="04A0" w:firstRow="1" w:lastRow="0" w:firstColumn="1" w:lastColumn="0" w:noHBand="0" w:noVBand="1"/>
      </w:tblPr>
      <w:tblGrid>
        <w:gridCol w:w="3978"/>
        <w:gridCol w:w="6092"/>
      </w:tblGrid>
      <w:tr w:rsidR="003B225B" w:rsidRPr="009C19A4" w14:paraId="52045F97" w14:textId="77777777" w:rsidTr="00D47253">
        <w:tc>
          <w:tcPr>
            <w:tcW w:w="10070" w:type="dxa"/>
            <w:gridSpan w:val="2"/>
          </w:tcPr>
          <w:p w14:paraId="3E83669D" w14:textId="77777777" w:rsidR="003B225B" w:rsidRPr="009C19A4" w:rsidRDefault="003B225B" w:rsidP="002E4C1C">
            <w:pPr>
              <w:rPr>
                <w:rFonts w:asciiTheme="minorHAnsi" w:hAnsiTheme="minorHAnsi" w:cstheme="minorHAnsi"/>
                <w:b/>
                <w:bCs/>
                <w:sz w:val="20"/>
                <w:szCs w:val="20"/>
              </w:rPr>
            </w:pPr>
            <w:r w:rsidRPr="009C19A4">
              <w:rPr>
                <w:rFonts w:asciiTheme="minorHAnsi" w:hAnsiTheme="minorHAnsi" w:cstheme="minorHAnsi"/>
                <w:b/>
                <w:bCs/>
                <w:sz w:val="20"/>
                <w:szCs w:val="20"/>
              </w:rPr>
              <w:t>Facebook</w:t>
            </w:r>
          </w:p>
        </w:tc>
      </w:tr>
      <w:tr w:rsidR="003B225B" w:rsidRPr="009C19A4" w14:paraId="72069977" w14:textId="77777777" w:rsidTr="00266F7F">
        <w:trPr>
          <w:trHeight w:val="1772"/>
        </w:trPr>
        <w:tc>
          <w:tcPr>
            <w:tcW w:w="3978" w:type="dxa"/>
          </w:tcPr>
          <w:p w14:paraId="3A2E990E" w14:textId="7DC1832F" w:rsidR="003B225B" w:rsidRPr="009C19A4" w:rsidRDefault="003B225B" w:rsidP="002E4C1C">
            <w:pPr>
              <w:rPr>
                <w:rFonts w:asciiTheme="minorHAnsi" w:hAnsiTheme="minorHAnsi" w:cstheme="minorHAnsi"/>
                <w:sz w:val="20"/>
                <w:szCs w:val="20"/>
              </w:rPr>
            </w:pPr>
            <w:r w:rsidRPr="009C19A4">
              <w:rPr>
                <w:rFonts w:asciiTheme="minorHAnsi" w:hAnsiTheme="minorHAnsi" w:cstheme="minorHAnsi"/>
                <w:sz w:val="20"/>
                <w:szCs w:val="20"/>
              </w:rPr>
              <w:t>Image1-FB-</w:t>
            </w:r>
            <w:r w:rsidR="009C19A4">
              <w:rPr>
                <w:rFonts w:asciiTheme="minorHAnsi" w:hAnsiTheme="minorHAnsi" w:cstheme="minorHAnsi"/>
                <w:sz w:val="20"/>
                <w:szCs w:val="20"/>
              </w:rPr>
              <w:t>StormPrep</w:t>
            </w:r>
          </w:p>
          <w:p w14:paraId="28B27C9D" w14:textId="31472E35" w:rsidR="003B225B" w:rsidRPr="009C19A4" w:rsidRDefault="003B225B" w:rsidP="002E4C1C">
            <w:pPr>
              <w:rPr>
                <w:rFonts w:asciiTheme="minorHAnsi" w:hAnsiTheme="minorHAnsi" w:cstheme="minorHAnsi"/>
                <w:sz w:val="20"/>
                <w:szCs w:val="20"/>
              </w:rPr>
            </w:pPr>
          </w:p>
        </w:tc>
        <w:tc>
          <w:tcPr>
            <w:tcW w:w="6092" w:type="dxa"/>
          </w:tcPr>
          <w:p w14:paraId="48197737" w14:textId="58E12DB6" w:rsidR="006C65FA" w:rsidRPr="009C19A4" w:rsidRDefault="006C65FA" w:rsidP="006C65FA">
            <w:pPr>
              <w:rPr>
                <w:rFonts w:asciiTheme="minorHAnsi" w:hAnsiTheme="minorHAnsi" w:cstheme="minorHAnsi"/>
                <w:sz w:val="20"/>
                <w:szCs w:val="20"/>
              </w:rPr>
            </w:pPr>
            <w:r>
              <w:rPr>
                <w:rFonts w:asciiTheme="minorHAnsi" w:hAnsiTheme="minorHAnsi" w:cstheme="minorHAnsi"/>
                <w:sz w:val="20"/>
                <w:szCs w:val="20"/>
              </w:rPr>
              <w:t>It’s hurricane season, and while we hope we won’t need to use them, there are items we can include in our emergency kit that are eco-friendly. Buy plenty of rechargeable batteries and keep them charged for flashlights and other needed devices. They are reusable and help keep old, used batteries out of the landfill. You can also invest in some outdoor solar lights to soak up the sun during the day and provide some light in your house at night.</w:t>
            </w:r>
          </w:p>
          <w:p w14:paraId="4E2EBC9C" w14:textId="77777777" w:rsidR="003B225B" w:rsidRPr="009C19A4" w:rsidRDefault="003B225B" w:rsidP="008E75B3">
            <w:pPr>
              <w:rPr>
                <w:rFonts w:asciiTheme="minorHAnsi" w:hAnsiTheme="minorHAnsi" w:cstheme="minorHAnsi"/>
                <w:color w:val="1D2228"/>
                <w:sz w:val="20"/>
                <w:szCs w:val="20"/>
              </w:rPr>
            </w:pPr>
          </w:p>
        </w:tc>
      </w:tr>
      <w:tr w:rsidR="003B225B" w:rsidRPr="009C19A4" w14:paraId="5FE3FA00" w14:textId="77777777" w:rsidTr="00266F7F">
        <w:trPr>
          <w:trHeight w:val="1070"/>
        </w:trPr>
        <w:tc>
          <w:tcPr>
            <w:tcW w:w="3978" w:type="dxa"/>
          </w:tcPr>
          <w:p w14:paraId="6DCB5754" w14:textId="0B55AADD" w:rsidR="003B225B" w:rsidRPr="009C19A4" w:rsidRDefault="003B225B" w:rsidP="002E4C1C">
            <w:pPr>
              <w:rPr>
                <w:rFonts w:asciiTheme="minorHAnsi" w:hAnsiTheme="minorHAnsi" w:cstheme="minorHAnsi"/>
                <w:sz w:val="20"/>
                <w:szCs w:val="20"/>
              </w:rPr>
            </w:pPr>
            <w:r w:rsidRPr="009C19A4">
              <w:rPr>
                <w:rFonts w:asciiTheme="minorHAnsi" w:hAnsiTheme="minorHAnsi" w:cstheme="minorHAnsi"/>
                <w:sz w:val="20"/>
                <w:szCs w:val="20"/>
              </w:rPr>
              <w:t xml:space="preserve">Image2-FB- </w:t>
            </w:r>
            <w:proofErr w:type="spellStart"/>
            <w:r w:rsidR="00267EDD">
              <w:rPr>
                <w:rFonts w:asciiTheme="minorHAnsi" w:hAnsiTheme="minorHAnsi" w:cstheme="minorHAnsi"/>
                <w:sz w:val="20"/>
                <w:szCs w:val="20"/>
              </w:rPr>
              <w:t>StormPrep</w:t>
            </w:r>
            <w:proofErr w:type="spellEnd"/>
          </w:p>
          <w:p w14:paraId="2CE22DE6" w14:textId="1537E2D0" w:rsidR="00F41DCA" w:rsidRPr="009C19A4" w:rsidRDefault="00F41DCA" w:rsidP="002E4C1C">
            <w:pPr>
              <w:rPr>
                <w:rFonts w:asciiTheme="minorHAnsi" w:hAnsiTheme="minorHAnsi" w:cstheme="minorHAnsi"/>
                <w:sz w:val="20"/>
                <w:szCs w:val="20"/>
              </w:rPr>
            </w:pPr>
          </w:p>
        </w:tc>
        <w:tc>
          <w:tcPr>
            <w:tcW w:w="6092" w:type="dxa"/>
          </w:tcPr>
          <w:p w14:paraId="075D0419" w14:textId="77777777" w:rsidR="00266F7F" w:rsidRDefault="006C65FA" w:rsidP="002E4C1C">
            <w:pPr>
              <w:rPr>
                <w:rFonts w:asciiTheme="minorHAnsi" w:hAnsiTheme="minorHAnsi" w:cstheme="minorHAnsi"/>
                <w:sz w:val="20"/>
                <w:szCs w:val="20"/>
              </w:rPr>
            </w:pPr>
            <w:r>
              <w:rPr>
                <w:rFonts w:asciiTheme="minorHAnsi" w:hAnsiTheme="minorHAnsi" w:cstheme="minorHAnsi"/>
                <w:sz w:val="20"/>
                <w:szCs w:val="20"/>
              </w:rPr>
              <w:t xml:space="preserve">You’ll need to have plenty of non-perishable food in your emergency hurricane </w:t>
            </w:r>
            <w:r w:rsidR="001C520A">
              <w:rPr>
                <w:rFonts w:asciiTheme="minorHAnsi" w:hAnsiTheme="minorHAnsi" w:cstheme="minorHAnsi"/>
                <w:sz w:val="20"/>
                <w:szCs w:val="20"/>
              </w:rPr>
              <w:t>kit but</w:t>
            </w:r>
            <w:r>
              <w:rPr>
                <w:rFonts w:asciiTheme="minorHAnsi" w:hAnsiTheme="minorHAnsi" w:cstheme="minorHAnsi"/>
                <w:sz w:val="20"/>
                <w:szCs w:val="20"/>
              </w:rPr>
              <w:t xml:space="preserve"> be sure to note the expiration dates and consume or donate the food instead of throwing it away after hurricane season or next year</w:t>
            </w:r>
          </w:p>
          <w:p w14:paraId="4A6355EB" w14:textId="529A5FE0" w:rsidR="0099213E" w:rsidRPr="00266F7F" w:rsidRDefault="006C65FA" w:rsidP="002E4C1C">
            <w:pPr>
              <w:rPr>
                <w:rFonts w:asciiTheme="minorHAnsi" w:hAnsiTheme="minorHAnsi" w:cstheme="minorHAnsi"/>
                <w:sz w:val="20"/>
                <w:szCs w:val="20"/>
              </w:rPr>
            </w:pPr>
            <w:r>
              <w:rPr>
                <w:rFonts w:asciiTheme="minorHAnsi" w:hAnsiTheme="minorHAnsi" w:cstheme="minorHAnsi"/>
                <w:sz w:val="20"/>
                <w:szCs w:val="20"/>
              </w:rPr>
              <w:t>.</w:t>
            </w:r>
          </w:p>
        </w:tc>
      </w:tr>
      <w:tr w:rsidR="003B225B" w:rsidRPr="009C19A4" w14:paraId="0058BA7D" w14:textId="77777777" w:rsidTr="00AF160B">
        <w:tc>
          <w:tcPr>
            <w:tcW w:w="3978" w:type="dxa"/>
          </w:tcPr>
          <w:p w14:paraId="42F84529" w14:textId="2B02212A" w:rsidR="003B225B" w:rsidRPr="009C19A4" w:rsidRDefault="003B225B" w:rsidP="002E4C1C">
            <w:pPr>
              <w:rPr>
                <w:rFonts w:asciiTheme="minorHAnsi" w:hAnsiTheme="minorHAnsi" w:cstheme="minorHAnsi"/>
                <w:sz w:val="20"/>
                <w:szCs w:val="20"/>
              </w:rPr>
            </w:pPr>
            <w:r w:rsidRPr="009C19A4">
              <w:rPr>
                <w:rFonts w:asciiTheme="minorHAnsi" w:hAnsiTheme="minorHAnsi" w:cstheme="minorHAnsi"/>
                <w:sz w:val="20"/>
                <w:szCs w:val="20"/>
              </w:rPr>
              <w:t>Image3-FB</w:t>
            </w:r>
            <w:r w:rsidR="00834431" w:rsidRPr="009C19A4">
              <w:rPr>
                <w:rFonts w:asciiTheme="minorHAnsi" w:hAnsiTheme="minorHAnsi" w:cstheme="minorHAnsi"/>
                <w:sz w:val="20"/>
                <w:szCs w:val="20"/>
              </w:rPr>
              <w:t>-</w:t>
            </w:r>
            <w:r w:rsidR="00267EDD">
              <w:rPr>
                <w:rFonts w:asciiTheme="minorHAnsi" w:hAnsiTheme="minorHAnsi" w:cstheme="minorHAnsi"/>
                <w:sz w:val="20"/>
                <w:szCs w:val="20"/>
              </w:rPr>
              <w:t>StormPrep</w:t>
            </w:r>
          </w:p>
          <w:p w14:paraId="49820744" w14:textId="74800110" w:rsidR="008E75B3" w:rsidRPr="009C19A4" w:rsidRDefault="008F3963" w:rsidP="002E4C1C">
            <w:pPr>
              <w:pStyle w:val="yiv9312622039msonormal"/>
              <w:shd w:val="clear" w:color="auto" w:fill="FFFFFF"/>
              <w:rPr>
                <w:rFonts w:asciiTheme="minorHAnsi" w:hAnsiTheme="minorHAnsi" w:cstheme="minorHAnsi"/>
                <w:sz w:val="20"/>
                <w:szCs w:val="20"/>
              </w:rPr>
            </w:pPr>
            <w:hyperlink r:id="rId6" w:history="1">
              <w:r w:rsidR="00267EDD">
                <w:rPr>
                  <w:rStyle w:val="Hyperlink"/>
                </w:rPr>
                <w:t>/</w:t>
              </w:r>
            </w:hyperlink>
          </w:p>
        </w:tc>
        <w:tc>
          <w:tcPr>
            <w:tcW w:w="6092" w:type="dxa"/>
          </w:tcPr>
          <w:p w14:paraId="24C271F4" w14:textId="77777777" w:rsidR="00267EDD" w:rsidRDefault="00267EDD" w:rsidP="00267EDD">
            <w:pPr>
              <w:rPr>
                <w:rFonts w:asciiTheme="minorHAnsi" w:hAnsiTheme="minorHAnsi" w:cstheme="minorHAnsi"/>
                <w:sz w:val="20"/>
                <w:szCs w:val="20"/>
              </w:rPr>
            </w:pPr>
            <w:r w:rsidRPr="00A73EEA">
              <w:rPr>
                <w:rFonts w:asciiTheme="minorHAnsi" w:hAnsiTheme="minorHAnsi" w:cstheme="minorHAnsi"/>
                <w:sz w:val="20"/>
                <w:szCs w:val="20"/>
              </w:rPr>
              <w:t>Preparing for hurricane season in the Houston region? Resist the urge to stock up on paper plates</w:t>
            </w:r>
            <w:r w:rsidR="00A73EEA" w:rsidRPr="00A73EEA">
              <w:rPr>
                <w:rFonts w:asciiTheme="minorHAnsi" w:hAnsiTheme="minorHAnsi" w:cstheme="minorHAnsi"/>
                <w:sz w:val="20"/>
                <w:szCs w:val="20"/>
              </w:rPr>
              <w:t xml:space="preserve">. Once they are used, they can’t be recycled and will just create more waste. </w:t>
            </w:r>
            <w:r w:rsidR="00A73EEA" w:rsidRPr="00A73EEA">
              <w:rPr>
                <w:rFonts w:asciiTheme="minorHAnsi" w:hAnsiTheme="minorHAnsi" w:cstheme="minorHAnsi"/>
                <w:sz w:val="20"/>
                <w:szCs w:val="20"/>
              </w:rPr>
              <w:t>Look into quick meals that don’t require plates (eat it straight out of the can or jar) or use your regular dishes and utensils and wipe them off until you have access to water to wash them.</w:t>
            </w:r>
          </w:p>
          <w:p w14:paraId="3547035C" w14:textId="5BD8BC73" w:rsidR="00266F7F" w:rsidRPr="00A73EEA" w:rsidRDefault="00266F7F" w:rsidP="00267EDD">
            <w:pPr>
              <w:rPr>
                <w:rFonts w:asciiTheme="minorHAnsi" w:hAnsiTheme="minorHAnsi" w:cstheme="minorHAnsi"/>
                <w:sz w:val="20"/>
                <w:szCs w:val="20"/>
              </w:rPr>
            </w:pPr>
          </w:p>
        </w:tc>
      </w:tr>
      <w:tr w:rsidR="003B225B" w:rsidRPr="009C19A4" w14:paraId="7902AF85" w14:textId="77777777" w:rsidTr="00AF160B">
        <w:trPr>
          <w:trHeight w:val="1115"/>
        </w:trPr>
        <w:tc>
          <w:tcPr>
            <w:tcW w:w="3978" w:type="dxa"/>
          </w:tcPr>
          <w:p w14:paraId="2ED28027" w14:textId="0DCFF60A" w:rsidR="003B225B" w:rsidRPr="009C19A4" w:rsidRDefault="003B225B" w:rsidP="002E4C1C">
            <w:pPr>
              <w:rPr>
                <w:rFonts w:asciiTheme="minorHAnsi" w:hAnsiTheme="minorHAnsi" w:cstheme="minorHAnsi"/>
                <w:sz w:val="20"/>
                <w:szCs w:val="20"/>
              </w:rPr>
            </w:pPr>
            <w:r w:rsidRPr="009C19A4">
              <w:rPr>
                <w:rFonts w:asciiTheme="minorHAnsi" w:hAnsiTheme="minorHAnsi" w:cstheme="minorHAnsi"/>
                <w:sz w:val="20"/>
                <w:szCs w:val="20"/>
              </w:rPr>
              <w:t>Image</w:t>
            </w:r>
            <w:r w:rsidR="006C65FA">
              <w:rPr>
                <w:rFonts w:asciiTheme="minorHAnsi" w:hAnsiTheme="minorHAnsi" w:cstheme="minorHAnsi"/>
                <w:sz w:val="20"/>
                <w:szCs w:val="20"/>
              </w:rPr>
              <w:t>4</w:t>
            </w:r>
            <w:r w:rsidRPr="009C19A4">
              <w:rPr>
                <w:rFonts w:asciiTheme="minorHAnsi" w:hAnsiTheme="minorHAnsi" w:cstheme="minorHAnsi"/>
                <w:sz w:val="20"/>
                <w:szCs w:val="20"/>
              </w:rPr>
              <w:t xml:space="preserve">-FB- </w:t>
            </w:r>
            <w:proofErr w:type="spellStart"/>
            <w:r w:rsidR="00683A1C">
              <w:rPr>
                <w:rFonts w:asciiTheme="minorHAnsi" w:hAnsiTheme="minorHAnsi" w:cstheme="minorHAnsi"/>
                <w:sz w:val="20"/>
                <w:szCs w:val="20"/>
              </w:rPr>
              <w:t>StormPrep</w:t>
            </w:r>
            <w:proofErr w:type="spellEnd"/>
          </w:p>
          <w:p w14:paraId="72FDFFC8" w14:textId="77777777" w:rsidR="008E75B3" w:rsidRPr="009C19A4" w:rsidRDefault="008E75B3" w:rsidP="002E4C1C">
            <w:pPr>
              <w:rPr>
                <w:rFonts w:asciiTheme="minorHAnsi" w:hAnsiTheme="minorHAnsi" w:cstheme="minorHAnsi"/>
                <w:sz w:val="20"/>
                <w:szCs w:val="20"/>
              </w:rPr>
            </w:pPr>
          </w:p>
          <w:p w14:paraId="5C8B35E7" w14:textId="7675F7C6" w:rsidR="003B225B" w:rsidRPr="009C19A4" w:rsidRDefault="003B225B" w:rsidP="00683A1C">
            <w:pPr>
              <w:rPr>
                <w:rFonts w:asciiTheme="minorHAnsi" w:hAnsiTheme="minorHAnsi" w:cstheme="minorHAnsi"/>
                <w:sz w:val="20"/>
                <w:szCs w:val="20"/>
              </w:rPr>
            </w:pPr>
          </w:p>
        </w:tc>
        <w:tc>
          <w:tcPr>
            <w:tcW w:w="6092" w:type="dxa"/>
          </w:tcPr>
          <w:p w14:paraId="7080522E" w14:textId="6BDD9F8D" w:rsidR="00B55A77" w:rsidRPr="005D5322" w:rsidRDefault="005D5322" w:rsidP="00B55A77">
            <w:pPr>
              <w:rPr>
                <w:rFonts w:asciiTheme="minorHAnsi" w:hAnsiTheme="minorHAnsi" w:cstheme="minorHAnsi"/>
                <w:sz w:val="20"/>
                <w:szCs w:val="20"/>
              </w:rPr>
            </w:pPr>
            <w:r w:rsidRPr="005D5322">
              <w:rPr>
                <w:rFonts w:asciiTheme="minorHAnsi" w:hAnsiTheme="minorHAnsi" w:cstheme="minorHAnsi"/>
                <w:sz w:val="20"/>
                <w:szCs w:val="20"/>
              </w:rPr>
              <w:t>Don’t wait until it’s too late to get rid of your household hazardous waste. If you have excess cleaners, paint, pesticides, or other household hazardous waste, check with your community to find a place to properly discard it. This will prevent these dangerous chemicals from being released in the environment if a storm hits.</w:t>
            </w:r>
          </w:p>
          <w:p w14:paraId="5F1D102E" w14:textId="0D73976F" w:rsidR="003B225B" w:rsidRPr="009C19A4" w:rsidRDefault="003B225B" w:rsidP="006C65FA">
            <w:pPr>
              <w:rPr>
                <w:rFonts w:asciiTheme="minorHAnsi" w:eastAsia="Times New Roman" w:hAnsiTheme="minorHAnsi" w:cstheme="minorHAnsi"/>
                <w:sz w:val="20"/>
                <w:szCs w:val="20"/>
              </w:rPr>
            </w:pPr>
          </w:p>
        </w:tc>
      </w:tr>
      <w:tr w:rsidR="009C19A4" w:rsidRPr="009C19A4" w14:paraId="3B575254" w14:textId="77777777" w:rsidTr="00AF160B">
        <w:trPr>
          <w:trHeight w:val="2357"/>
        </w:trPr>
        <w:tc>
          <w:tcPr>
            <w:tcW w:w="3978" w:type="dxa"/>
          </w:tcPr>
          <w:p w14:paraId="7818D52A" w14:textId="3FA1F378" w:rsidR="006C65FA" w:rsidRPr="009C19A4" w:rsidRDefault="006C65FA" w:rsidP="006C65FA">
            <w:pPr>
              <w:rPr>
                <w:rFonts w:asciiTheme="minorHAnsi" w:hAnsiTheme="minorHAnsi" w:cstheme="minorHAnsi"/>
                <w:sz w:val="20"/>
                <w:szCs w:val="20"/>
              </w:rPr>
            </w:pPr>
            <w:r w:rsidRPr="009C19A4">
              <w:rPr>
                <w:rFonts w:asciiTheme="minorHAnsi" w:hAnsiTheme="minorHAnsi" w:cstheme="minorHAnsi"/>
                <w:sz w:val="20"/>
                <w:szCs w:val="20"/>
              </w:rPr>
              <w:t>Image</w:t>
            </w:r>
            <w:r>
              <w:rPr>
                <w:rFonts w:asciiTheme="minorHAnsi" w:hAnsiTheme="minorHAnsi" w:cstheme="minorHAnsi"/>
                <w:sz w:val="20"/>
                <w:szCs w:val="20"/>
              </w:rPr>
              <w:t>5</w:t>
            </w:r>
            <w:r w:rsidRPr="009C19A4">
              <w:rPr>
                <w:rFonts w:asciiTheme="minorHAnsi" w:hAnsiTheme="minorHAnsi" w:cstheme="minorHAnsi"/>
                <w:sz w:val="20"/>
                <w:szCs w:val="20"/>
              </w:rPr>
              <w:t xml:space="preserve">-FB- </w:t>
            </w:r>
            <w:proofErr w:type="spellStart"/>
            <w:r>
              <w:rPr>
                <w:rFonts w:asciiTheme="minorHAnsi" w:hAnsiTheme="minorHAnsi" w:cstheme="minorHAnsi"/>
                <w:sz w:val="20"/>
                <w:szCs w:val="20"/>
              </w:rPr>
              <w:t>StormPrep</w:t>
            </w:r>
            <w:proofErr w:type="spellEnd"/>
          </w:p>
          <w:p w14:paraId="60903DE2" w14:textId="7D6F4BCA" w:rsidR="009C19A4" w:rsidRPr="009C19A4" w:rsidRDefault="009C19A4" w:rsidP="002E4C1C">
            <w:pPr>
              <w:rPr>
                <w:rFonts w:asciiTheme="minorHAnsi" w:hAnsiTheme="minorHAnsi" w:cstheme="minorHAnsi"/>
                <w:sz w:val="20"/>
                <w:szCs w:val="20"/>
              </w:rPr>
            </w:pPr>
          </w:p>
        </w:tc>
        <w:tc>
          <w:tcPr>
            <w:tcW w:w="6092" w:type="dxa"/>
          </w:tcPr>
          <w:p w14:paraId="0567FF39" w14:textId="618E0633" w:rsidR="00B55A77" w:rsidRPr="00AF160B" w:rsidRDefault="00AF160B" w:rsidP="00B55A77">
            <w:pPr>
              <w:rPr>
                <w:rFonts w:asciiTheme="minorHAnsi" w:hAnsiTheme="minorHAnsi" w:cstheme="minorHAnsi"/>
                <w:sz w:val="20"/>
                <w:szCs w:val="20"/>
              </w:rPr>
            </w:pPr>
            <w:r w:rsidRPr="00AF160B">
              <w:rPr>
                <w:rFonts w:asciiTheme="minorHAnsi" w:hAnsiTheme="minorHAnsi" w:cstheme="minorHAnsi"/>
                <w:sz w:val="20"/>
                <w:szCs w:val="20"/>
              </w:rPr>
              <w:t xml:space="preserve">Now is a great time to find a new life or a new home for old patio furniture or other items in your yard that you aren’t using and that might become a projectile in a </w:t>
            </w:r>
            <w:proofErr w:type="gramStart"/>
            <w:r w:rsidRPr="00AF160B">
              <w:rPr>
                <w:rFonts w:asciiTheme="minorHAnsi" w:hAnsiTheme="minorHAnsi" w:cstheme="minorHAnsi"/>
                <w:sz w:val="20"/>
                <w:szCs w:val="20"/>
              </w:rPr>
              <w:t>wind storm</w:t>
            </w:r>
            <w:proofErr w:type="gramEnd"/>
            <w:r w:rsidRPr="00AF160B">
              <w:rPr>
                <w:rFonts w:asciiTheme="minorHAnsi" w:hAnsiTheme="minorHAnsi" w:cstheme="minorHAnsi"/>
                <w:sz w:val="20"/>
                <w:szCs w:val="20"/>
              </w:rPr>
              <w:t xml:space="preserve">. If you’ve been waiting for the right time to discard those items, </w:t>
            </w:r>
            <w:r>
              <w:rPr>
                <w:rFonts w:asciiTheme="minorHAnsi" w:hAnsiTheme="minorHAnsi" w:cstheme="minorHAnsi"/>
                <w:sz w:val="20"/>
                <w:szCs w:val="20"/>
              </w:rPr>
              <w:t>the right time may be now</w:t>
            </w:r>
            <w:r w:rsidRPr="00AF160B">
              <w:rPr>
                <w:rFonts w:asciiTheme="minorHAnsi" w:hAnsiTheme="minorHAnsi" w:cstheme="minorHAnsi"/>
                <w:sz w:val="20"/>
                <w:szCs w:val="20"/>
              </w:rPr>
              <w:t>!</w:t>
            </w:r>
          </w:p>
          <w:p w14:paraId="18A2DF25" w14:textId="629EB414" w:rsidR="009C19A4" w:rsidRPr="009C19A4" w:rsidRDefault="009C19A4" w:rsidP="002E4C1C">
            <w:pPr>
              <w:rPr>
                <w:rFonts w:asciiTheme="minorHAnsi" w:hAnsiTheme="minorHAnsi" w:cstheme="minorHAnsi"/>
                <w:sz w:val="20"/>
                <w:szCs w:val="20"/>
              </w:rPr>
            </w:pPr>
          </w:p>
        </w:tc>
      </w:tr>
      <w:tr w:rsidR="006C65FA" w:rsidRPr="009C19A4" w14:paraId="64F43609" w14:textId="77777777" w:rsidTr="00AF160B">
        <w:trPr>
          <w:trHeight w:val="2357"/>
        </w:trPr>
        <w:tc>
          <w:tcPr>
            <w:tcW w:w="3978" w:type="dxa"/>
          </w:tcPr>
          <w:p w14:paraId="30BBB9A4" w14:textId="3C9019FB" w:rsidR="006C65FA" w:rsidRDefault="006C65FA" w:rsidP="006C65FA">
            <w:pPr>
              <w:rPr>
                <w:rFonts w:asciiTheme="minorHAnsi" w:hAnsiTheme="minorHAnsi" w:cstheme="minorHAnsi"/>
                <w:sz w:val="20"/>
                <w:szCs w:val="20"/>
              </w:rPr>
            </w:pPr>
          </w:p>
        </w:tc>
        <w:tc>
          <w:tcPr>
            <w:tcW w:w="6092" w:type="dxa"/>
          </w:tcPr>
          <w:p w14:paraId="2CCD8F03" w14:textId="437955E2" w:rsidR="006C65FA" w:rsidRDefault="006C65FA" w:rsidP="006C65FA">
            <w:pPr>
              <w:rPr>
                <w:rFonts w:asciiTheme="minorHAnsi" w:hAnsiTheme="minorHAnsi" w:cstheme="minorHAnsi"/>
                <w:sz w:val="20"/>
                <w:szCs w:val="20"/>
              </w:rPr>
            </w:pPr>
          </w:p>
        </w:tc>
      </w:tr>
    </w:tbl>
    <w:p w14:paraId="771466FE" w14:textId="77777777" w:rsidR="003B225B" w:rsidRPr="009C19A4" w:rsidRDefault="003B225B" w:rsidP="003B225B">
      <w:pPr>
        <w:rPr>
          <w:rFonts w:asciiTheme="minorHAnsi" w:hAnsiTheme="minorHAnsi" w:cstheme="minorHAnsi"/>
          <w:sz w:val="20"/>
          <w:szCs w:val="20"/>
        </w:rPr>
      </w:pPr>
    </w:p>
    <w:p w14:paraId="64C00AD8" w14:textId="77777777" w:rsidR="003B225B" w:rsidRPr="009C19A4" w:rsidRDefault="003B225B" w:rsidP="003B225B">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2178"/>
        <w:gridCol w:w="7398"/>
      </w:tblGrid>
      <w:tr w:rsidR="003B225B" w:rsidRPr="009C19A4" w14:paraId="0A250D2F" w14:textId="77777777" w:rsidTr="009C19A4">
        <w:tc>
          <w:tcPr>
            <w:tcW w:w="957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6CE1F4" w14:textId="0164063E" w:rsidR="003B225B" w:rsidRPr="009C19A4" w:rsidRDefault="009C19A4" w:rsidP="002E4C1C">
            <w:pPr>
              <w:rPr>
                <w:rFonts w:asciiTheme="minorHAnsi" w:hAnsiTheme="minorHAnsi" w:cstheme="minorHAnsi"/>
                <w:b/>
                <w:bCs/>
                <w:sz w:val="20"/>
                <w:szCs w:val="20"/>
              </w:rPr>
            </w:pPr>
            <w:r w:rsidRPr="009C19A4">
              <w:rPr>
                <w:rFonts w:asciiTheme="minorHAnsi" w:hAnsiTheme="minorHAnsi" w:cstheme="minorHAnsi"/>
                <w:b/>
                <w:bCs/>
                <w:sz w:val="20"/>
                <w:szCs w:val="20"/>
              </w:rPr>
              <w:lastRenderedPageBreak/>
              <w:t>Instagram</w:t>
            </w:r>
          </w:p>
        </w:tc>
      </w:tr>
      <w:tr w:rsidR="00AF54BF" w:rsidRPr="009C19A4" w14:paraId="1EFB5D1F" w14:textId="77777777" w:rsidTr="0087504C">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602BD3" w14:textId="5F4BAC27" w:rsidR="008E75B3" w:rsidRPr="009C19A4" w:rsidRDefault="0087504C" w:rsidP="002E4C1C">
            <w:pPr>
              <w:rPr>
                <w:rFonts w:asciiTheme="minorHAnsi" w:hAnsiTheme="minorHAnsi" w:cstheme="minorHAnsi"/>
                <w:sz w:val="20"/>
                <w:szCs w:val="20"/>
              </w:rPr>
            </w:pPr>
            <w:bookmarkStart w:id="1" w:name="_Hlk67895930"/>
            <w:r>
              <w:rPr>
                <w:rFonts w:asciiTheme="minorHAnsi" w:hAnsiTheme="minorHAnsi" w:cstheme="minorHAnsi"/>
                <w:sz w:val="20"/>
                <w:szCs w:val="20"/>
              </w:rPr>
              <w:t>Image1-IG-StormPrep</w:t>
            </w:r>
          </w:p>
        </w:tc>
        <w:tc>
          <w:tcPr>
            <w:tcW w:w="7398" w:type="dxa"/>
            <w:tcBorders>
              <w:top w:val="nil"/>
              <w:left w:val="nil"/>
              <w:bottom w:val="single" w:sz="8" w:space="0" w:color="auto"/>
              <w:right w:val="single" w:sz="8" w:space="0" w:color="auto"/>
            </w:tcBorders>
            <w:tcMar>
              <w:top w:w="0" w:type="dxa"/>
              <w:left w:w="108" w:type="dxa"/>
              <w:bottom w:w="0" w:type="dxa"/>
              <w:right w:w="108" w:type="dxa"/>
            </w:tcMar>
          </w:tcPr>
          <w:p w14:paraId="17332DA8" w14:textId="77777777" w:rsidR="006A3276" w:rsidRDefault="0087504C" w:rsidP="002E4C1C">
            <w:pPr>
              <w:pStyle w:val="yiv9312622039msonormal"/>
              <w:shd w:val="clear" w:color="auto" w:fill="FFFFFF"/>
              <w:rPr>
                <w:rFonts w:asciiTheme="minorHAnsi" w:hAnsiTheme="minorHAnsi" w:cstheme="minorHAnsi"/>
                <w:sz w:val="20"/>
                <w:szCs w:val="20"/>
              </w:rPr>
            </w:pPr>
            <w:r>
              <w:rPr>
                <w:rFonts w:asciiTheme="minorHAnsi" w:hAnsiTheme="minorHAnsi" w:cstheme="minorHAnsi"/>
                <w:sz w:val="20"/>
                <w:szCs w:val="20"/>
              </w:rPr>
              <w:t xml:space="preserve">Check expiration dates of food in your emergency hurricane kit. Consume or donate the food before it </w:t>
            </w:r>
            <w:proofErr w:type="gramStart"/>
            <w:r>
              <w:rPr>
                <w:rFonts w:asciiTheme="minorHAnsi" w:hAnsiTheme="minorHAnsi" w:cstheme="minorHAnsi"/>
                <w:sz w:val="20"/>
                <w:szCs w:val="20"/>
              </w:rPr>
              <w:t>expires</w:t>
            </w:r>
            <w:proofErr w:type="gramEnd"/>
            <w:r>
              <w:rPr>
                <w:rFonts w:asciiTheme="minorHAnsi" w:hAnsiTheme="minorHAnsi" w:cstheme="minorHAnsi"/>
                <w:sz w:val="20"/>
                <w:szCs w:val="20"/>
              </w:rPr>
              <w:t xml:space="preserve"> and you have to throw it away.</w:t>
            </w:r>
          </w:p>
          <w:p w14:paraId="572419B7" w14:textId="1FABA705" w:rsidR="00266F7F" w:rsidRPr="009C19A4" w:rsidRDefault="00266F7F" w:rsidP="002E4C1C">
            <w:pPr>
              <w:pStyle w:val="yiv9312622039msonormal"/>
              <w:shd w:val="clear" w:color="auto" w:fill="FFFFFF"/>
              <w:rPr>
                <w:rFonts w:asciiTheme="minorHAnsi" w:hAnsiTheme="minorHAnsi" w:cstheme="minorHAnsi"/>
                <w:sz w:val="20"/>
                <w:szCs w:val="20"/>
              </w:rPr>
            </w:pPr>
          </w:p>
        </w:tc>
      </w:tr>
      <w:bookmarkEnd w:id="1"/>
      <w:tr w:rsidR="00AF54BF" w:rsidRPr="009C19A4" w14:paraId="4A3AEF07" w14:textId="77777777" w:rsidTr="0087504C">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B9912" w14:textId="78198FA4" w:rsidR="003B225B" w:rsidRPr="009C19A4" w:rsidRDefault="0087504C" w:rsidP="002E4C1C">
            <w:pPr>
              <w:rPr>
                <w:rFonts w:asciiTheme="minorHAnsi" w:hAnsiTheme="minorHAnsi" w:cstheme="minorHAnsi"/>
                <w:sz w:val="20"/>
                <w:szCs w:val="20"/>
                <w:highlight w:val="yellow"/>
              </w:rPr>
            </w:pPr>
            <w:r>
              <w:rPr>
                <w:rFonts w:asciiTheme="minorHAnsi" w:hAnsiTheme="minorHAnsi" w:cstheme="minorHAnsi"/>
                <w:sz w:val="20"/>
                <w:szCs w:val="20"/>
              </w:rPr>
              <w:t>Image2-IG-StormPrep</w:t>
            </w:r>
          </w:p>
        </w:tc>
        <w:tc>
          <w:tcPr>
            <w:tcW w:w="7398" w:type="dxa"/>
            <w:tcBorders>
              <w:top w:val="nil"/>
              <w:left w:val="nil"/>
              <w:bottom w:val="single" w:sz="8" w:space="0" w:color="auto"/>
              <w:right w:val="single" w:sz="8" w:space="0" w:color="auto"/>
            </w:tcBorders>
            <w:tcMar>
              <w:top w:w="0" w:type="dxa"/>
              <w:left w:w="108" w:type="dxa"/>
              <w:bottom w:w="0" w:type="dxa"/>
              <w:right w:w="108" w:type="dxa"/>
            </w:tcMar>
          </w:tcPr>
          <w:p w14:paraId="401D971C" w14:textId="5D27C00E" w:rsidR="003B225B" w:rsidRPr="009C19A4" w:rsidRDefault="00A73EEA" w:rsidP="002E4C1C">
            <w:pPr>
              <w:rPr>
                <w:rFonts w:asciiTheme="minorHAnsi" w:hAnsiTheme="minorHAnsi" w:cstheme="minorHAnsi"/>
                <w:sz w:val="20"/>
                <w:szCs w:val="20"/>
              </w:rPr>
            </w:pPr>
            <w:r>
              <w:rPr>
                <w:rFonts w:asciiTheme="minorHAnsi" w:hAnsiTheme="minorHAnsi" w:cstheme="minorHAnsi"/>
                <w:sz w:val="20"/>
                <w:szCs w:val="20"/>
              </w:rPr>
              <w:t xml:space="preserve">Don’t stock your disaster kits with extra paper plates and disposable utensils. Just use </w:t>
            </w:r>
            <w:proofErr w:type="gramStart"/>
            <w:r>
              <w:rPr>
                <w:rFonts w:asciiTheme="minorHAnsi" w:hAnsiTheme="minorHAnsi" w:cstheme="minorHAnsi"/>
                <w:sz w:val="20"/>
                <w:szCs w:val="20"/>
              </w:rPr>
              <w:t xml:space="preserve">your </w:t>
            </w:r>
            <w:r w:rsidR="0087504C">
              <w:rPr>
                <w:rFonts w:asciiTheme="minorHAnsi" w:hAnsiTheme="minorHAnsi" w:cstheme="minorHAnsi"/>
                <w:sz w:val="20"/>
                <w:szCs w:val="20"/>
              </w:rPr>
              <w:t xml:space="preserve"> plates</w:t>
            </w:r>
            <w:proofErr w:type="gramEnd"/>
            <w:r w:rsidR="0087504C">
              <w:rPr>
                <w:rFonts w:asciiTheme="minorHAnsi" w:hAnsiTheme="minorHAnsi" w:cstheme="minorHAnsi"/>
                <w:sz w:val="20"/>
                <w:szCs w:val="20"/>
              </w:rPr>
              <w:t>, cups, and utensils to avoid creating waste. Or, better yet, consider food that doesn’t need plates or utensils.</w:t>
            </w:r>
          </w:p>
        </w:tc>
      </w:tr>
    </w:tbl>
    <w:p w14:paraId="51F0C1EC" w14:textId="77777777" w:rsidR="003B225B" w:rsidRPr="009C19A4" w:rsidRDefault="003B225B" w:rsidP="003B225B">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2178"/>
        <w:gridCol w:w="7398"/>
      </w:tblGrid>
      <w:tr w:rsidR="003B225B" w:rsidRPr="009C19A4" w14:paraId="3A2C9C5B" w14:textId="77777777" w:rsidTr="003B62B6">
        <w:tc>
          <w:tcPr>
            <w:tcW w:w="957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4C6788" w14:textId="5A1AF4F5" w:rsidR="003B225B" w:rsidRPr="009C19A4" w:rsidRDefault="009C19A4" w:rsidP="002E4C1C">
            <w:pPr>
              <w:rPr>
                <w:rFonts w:asciiTheme="minorHAnsi" w:hAnsiTheme="minorHAnsi" w:cstheme="minorHAnsi"/>
                <w:b/>
                <w:bCs/>
                <w:sz w:val="20"/>
                <w:szCs w:val="20"/>
              </w:rPr>
            </w:pPr>
            <w:r w:rsidRPr="009C19A4">
              <w:rPr>
                <w:rFonts w:asciiTheme="minorHAnsi" w:hAnsiTheme="minorHAnsi" w:cstheme="minorHAnsi"/>
                <w:b/>
                <w:bCs/>
                <w:sz w:val="20"/>
                <w:szCs w:val="20"/>
              </w:rPr>
              <w:t>Twitter</w:t>
            </w:r>
          </w:p>
        </w:tc>
      </w:tr>
      <w:tr w:rsidR="0008401E" w:rsidRPr="009C19A4" w14:paraId="69F1D083" w14:textId="77777777" w:rsidTr="003B62B6">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1C546C" w14:textId="16193DFC" w:rsidR="003B225B" w:rsidRPr="009C19A4" w:rsidRDefault="0087504C" w:rsidP="003B225B">
            <w:pPr>
              <w:rPr>
                <w:rFonts w:asciiTheme="minorHAnsi" w:hAnsiTheme="minorHAnsi" w:cstheme="minorHAnsi"/>
                <w:sz w:val="20"/>
                <w:szCs w:val="20"/>
              </w:rPr>
            </w:pPr>
            <w:r>
              <w:rPr>
                <w:rFonts w:asciiTheme="minorHAnsi" w:hAnsiTheme="minorHAnsi" w:cstheme="minorHAnsi"/>
                <w:sz w:val="20"/>
                <w:szCs w:val="20"/>
              </w:rPr>
              <w:t>Image1-TW-StormPrep</w:t>
            </w:r>
          </w:p>
        </w:tc>
        <w:tc>
          <w:tcPr>
            <w:tcW w:w="7398" w:type="dxa"/>
            <w:tcBorders>
              <w:top w:val="nil"/>
              <w:left w:val="nil"/>
              <w:bottom w:val="single" w:sz="8" w:space="0" w:color="auto"/>
              <w:right w:val="single" w:sz="8" w:space="0" w:color="auto"/>
            </w:tcBorders>
            <w:tcMar>
              <w:top w:w="0" w:type="dxa"/>
              <w:left w:w="108" w:type="dxa"/>
              <w:bottom w:w="0" w:type="dxa"/>
              <w:right w:w="108" w:type="dxa"/>
            </w:tcMar>
          </w:tcPr>
          <w:p w14:paraId="4B8847F2" w14:textId="77777777" w:rsidR="003B225B" w:rsidRDefault="003B62B6" w:rsidP="002E4C1C">
            <w:pPr>
              <w:pStyle w:val="yiv9312622039msonormal"/>
              <w:shd w:val="clear" w:color="auto" w:fill="FFFFFF"/>
              <w:rPr>
                <w:rFonts w:asciiTheme="minorHAnsi" w:hAnsiTheme="minorHAnsi" w:cstheme="minorHAnsi"/>
                <w:sz w:val="20"/>
                <w:szCs w:val="20"/>
              </w:rPr>
            </w:pPr>
            <w:r>
              <w:rPr>
                <w:rFonts w:asciiTheme="minorHAnsi" w:hAnsiTheme="minorHAnsi" w:cstheme="minorHAnsi"/>
                <w:sz w:val="20"/>
                <w:szCs w:val="20"/>
              </w:rPr>
              <w:t xml:space="preserve">Charged up rechargeable batteries are great for your emergency hurricane kit because they are reusable and don’t have to be disposed of as </w:t>
            </w:r>
            <w:r w:rsidR="00E416F4">
              <w:rPr>
                <w:rFonts w:asciiTheme="minorHAnsi" w:hAnsiTheme="minorHAnsi" w:cstheme="minorHAnsi"/>
                <w:sz w:val="20"/>
                <w:szCs w:val="20"/>
              </w:rPr>
              <w:t xml:space="preserve">quickly </w:t>
            </w:r>
            <w:r>
              <w:rPr>
                <w:rFonts w:asciiTheme="minorHAnsi" w:hAnsiTheme="minorHAnsi" w:cstheme="minorHAnsi"/>
                <w:sz w:val="20"/>
                <w:szCs w:val="20"/>
              </w:rPr>
              <w:t>as non-rechargeable batteries.</w:t>
            </w:r>
          </w:p>
          <w:p w14:paraId="6957D777" w14:textId="0902CD3D" w:rsidR="00266F7F" w:rsidRPr="009C19A4" w:rsidRDefault="00266F7F" w:rsidP="002E4C1C">
            <w:pPr>
              <w:pStyle w:val="yiv9312622039msonormal"/>
              <w:shd w:val="clear" w:color="auto" w:fill="FFFFFF"/>
              <w:rPr>
                <w:rFonts w:asciiTheme="minorHAnsi" w:hAnsiTheme="minorHAnsi" w:cstheme="minorHAnsi"/>
                <w:sz w:val="20"/>
                <w:szCs w:val="20"/>
              </w:rPr>
            </w:pPr>
          </w:p>
        </w:tc>
      </w:tr>
      <w:tr w:rsidR="0008401E" w:rsidRPr="009C19A4" w14:paraId="2D762384" w14:textId="77777777" w:rsidTr="003B62B6">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F1119B" w14:textId="47370DC6" w:rsidR="001278FA" w:rsidRPr="009C19A4" w:rsidRDefault="003B62B6" w:rsidP="002E4C1C">
            <w:pPr>
              <w:rPr>
                <w:rFonts w:asciiTheme="minorHAnsi" w:hAnsiTheme="minorHAnsi" w:cstheme="minorHAnsi"/>
                <w:sz w:val="20"/>
                <w:szCs w:val="20"/>
                <w:highlight w:val="yellow"/>
              </w:rPr>
            </w:pPr>
            <w:r>
              <w:rPr>
                <w:rFonts w:asciiTheme="minorHAnsi" w:hAnsiTheme="minorHAnsi" w:cstheme="minorHAnsi"/>
                <w:sz w:val="20"/>
                <w:szCs w:val="20"/>
              </w:rPr>
              <w:t>Image2-TW-StormPrep</w:t>
            </w:r>
          </w:p>
        </w:tc>
        <w:tc>
          <w:tcPr>
            <w:tcW w:w="7398" w:type="dxa"/>
            <w:tcBorders>
              <w:top w:val="nil"/>
              <w:left w:val="nil"/>
              <w:bottom w:val="single" w:sz="8" w:space="0" w:color="auto"/>
              <w:right w:val="single" w:sz="8" w:space="0" w:color="auto"/>
            </w:tcBorders>
            <w:tcMar>
              <w:top w:w="0" w:type="dxa"/>
              <w:left w:w="108" w:type="dxa"/>
              <w:bottom w:w="0" w:type="dxa"/>
              <w:right w:w="108" w:type="dxa"/>
            </w:tcMar>
          </w:tcPr>
          <w:p w14:paraId="2819388A" w14:textId="77777777" w:rsidR="003B225B" w:rsidRDefault="003B62B6" w:rsidP="001278FA">
            <w:pPr>
              <w:pStyle w:val="yiv9312622039msonormal"/>
              <w:shd w:val="clear" w:color="auto" w:fill="FFFFFF"/>
              <w:rPr>
                <w:rFonts w:asciiTheme="minorHAnsi" w:hAnsiTheme="minorHAnsi" w:cstheme="minorHAnsi"/>
                <w:sz w:val="20"/>
                <w:szCs w:val="20"/>
              </w:rPr>
            </w:pPr>
            <w:r>
              <w:rPr>
                <w:rFonts w:asciiTheme="minorHAnsi" w:hAnsiTheme="minorHAnsi" w:cstheme="minorHAnsi"/>
                <w:sz w:val="20"/>
                <w:szCs w:val="20"/>
              </w:rPr>
              <w:t>In case of a hurricane, you are going to need clean drinking water in your emergency kit. Consider filling a reusable plastic container with tap water and putting it in the freezer until you need it.</w:t>
            </w:r>
          </w:p>
          <w:p w14:paraId="1C52BF00" w14:textId="463CDDE3" w:rsidR="00266F7F" w:rsidRPr="009C19A4" w:rsidRDefault="00266F7F" w:rsidP="001278FA">
            <w:pPr>
              <w:pStyle w:val="yiv9312622039msonormal"/>
              <w:shd w:val="clear" w:color="auto" w:fill="FFFFFF"/>
              <w:rPr>
                <w:rFonts w:asciiTheme="minorHAnsi" w:hAnsiTheme="minorHAnsi" w:cstheme="minorHAnsi"/>
                <w:sz w:val="20"/>
                <w:szCs w:val="20"/>
              </w:rPr>
            </w:pPr>
          </w:p>
        </w:tc>
      </w:tr>
      <w:bookmarkEnd w:id="0"/>
    </w:tbl>
    <w:p w14:paraId="283D417E" w14:textId="77777777" w:rsidR="003B225B" w:rsidRPr="009C19A4" w:rsidRDefault="003B225B" w:rsidP="003B225B">
      <w:pPr>
        <w:rPr>
          <w:rFonts w:asciiTheme="minorHAnsi" w:hAnsiTheme="minorHAnsi" w:cstheme="minorHAnsi"/>
          <w:sz w:val="20"/>
          <w:szCs w:val="20"/>
        </w:rPr>
      </w:pPr>
    </w:p>
    <w:p w14:paraId="77777F43" w14:textId="2964EE29" w:rsidR="003B225B" w:rsidRPr="009C19A4" w:rsidRDefault="003B225B" w:rsidP="003B225B">
      <w:pPr>
        <w:rPr>
          <w:rFonts w:asciiTheme="minorHAnsi" w:hAnsiTheme="minorHAnsi" w:cstheme="minorHAnsi"/>
          <w:sz w:val="20"/>
          <w:szCs w:val="20"/>
        </w:rPr>
      </w:pPr>
    </w:p>
    <w:p w14:paraId="04918E40" w14:textId="77777777" w:rsidR="00E30F19" w:rsidRPr="009C19A4" w:rsidRDefault="00E30F19">
      <w:pPr>
        <w:rPr>
          <w:rFonts w:asciiTheme="minorHAnsi" w:hAnsiTheme="minorHAnsi" w:cstheme="minorHAnsi"/>
          <w:sz w:val="20"/>
          <w:szCs w:val="20"/>
        </w:rPr>
      </w:pPr>
    </w:p>
    <w:sectPr w:rsidR="00E30F19" w:rsidRPr="009C19A4" w:rsidSect="00E30F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38DD1" w14:textId="77777777" w:rsidR="0046753A" w:rsidRDefault="0046753A" w:rsidP="0046753A">
      <w:pPr>
        <w:spacing w:after="0" w:line="240" w:lineRule="auto"/>
      </w:pPr>
      <w:r>
        <w:separator/>
      </w:r>
    </w:p>
  </w:endnote>
  <w:endnote w:type="continuationSeparator" w:id="0">
    <w:p w14:paraId="1D6F6328" w14:textId="77777777" w:rsidR="0046753A" w:rsidRDefault="0046753A" w:rsidP="0046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216E8" w14:textId="77777777" w:rsidR="0046753A" w:rsidRDefault="0046753A" w:rsidP="0046753A">
      <w:pPr>
        <w:spacing w:after="0" w:line="240" w:lineRule="auto"/>
      </w:pPr>
      <w:r>
        <w:separator/>
      </w:r>
    </w:p>
  </w:footnote>
  <w:footnote w:type="continuationSeparator" w:id="0">
    <w:p w14:paraId="6B4405E6" w14:textId="77777777" w:rsidR="0046753A" w:rsidRDefault="0046753A" w:rsidP="004675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B225B"/>
    <w:rsid w:val="0008401E"/>
    <w:rsid w:val="00097A57"/>
    <w:rsid w:val="00122A00"/>
    <w:rsid w:val="001278FA"/>
    <w:rsid w:val="00161364"/>
    <w:rsid w:val="001C520A"/>
    <w:rsid w:val="001F27BA"/>
    <w:rsid w:val="0024780A"/>
    <w:rsid w:val="00260838"/>
    <w:rsid w:val="00266F7F"/>
    <w:rsid w:val="00267EDD"/>
    <w:rsid w:val="002752AB"/>
    <w:rsid w:val="002762C0"/>
    <w:rsid w:val="00285D23"/>
    <w:rsid w:val="002D549D"/>
    <w:rsid w:val="002D6F0C"/>
    <w:rsid w:val="003559E7"/>
    <w:rsid w:val="003B225B"/>
    <w:rsid w:val="003B62B6"/>
    <w:rsid w:val="00423C07"/>
    <w:rsid w:val="0046753A"/>
    <w:rsid w:val="004D521F"/>
    <w:rsid w:val="005015DA"/>
    <w:rsid w:val="00520785"/>
    <w:rsid w:val="0052121C"/>
    <w:rsid w:val="00543AAD"/>
    <w:rsid w:val="005B3A25"/>
    <w:rsid w:val="005C6977"/>
    <w:rsid w:val="005D5322"/>
    <w:rsid w:val="00615EB1"/>
    <w:rsid w:val="00683A1C"/>
    <w:rsid w:val="006A3276"/>
    <w:rsid w:val="006C65FA"/>
    <w:rsid w:val="006F1546"/>
    <w:rsid w:val="007070C1"/>
    <w:rsid w:val="0079588B"/>
    <w:rsid w:val="007F4E25"/>
    <w:rsid w:val="00801322"/>
    <w:rsid w:val="00834431"/>
    <w:rsid w:val="0087504C"/>
    <w:rsid w:val="008E75B3"/>
    <w:rsid w:val="008F3963"/>
    <w:rsid w:val="0091349B"/>
    <w:rsid w:val="0099213E"/>
    <w:rsid w:val="00993F99"/>
    <w:rsid w:val="009A31BD"/>
    <w:rsid w:val="009C19A4"/>
    <w:rsid w:val="00A17E10"/>
    <w:rsid w:val="00A54D0A"/>
    <w:rsid w:val="00A73EEA"/>
    <w:rsid w:val="00AF160B"/>
    <w:rsid w:val="00AF54BF"/>
    <w:rsid w:val="00B55A77"/>
    <w:rsid w:val="00BA0EC5"/>
    <w:rsid w:val="00C73EA1"/>
    <w:rsid w:val="00C7462D"/>
    <w:rsid w:val="00CB7F49"/>
    <w:rsid w:val="00D47253"/>
    <w:rsid w:val="00DD07F8"/>
    <w:rsid w:val="00DF06D4"/>
    <w:rsid w:val="00E30F19"/>
    <w:rsid w:val="00E416F4"/>
    <w:rsid w:val="00E6030D"/>
    <w:rsid w:val="00E65DFB"/>
    <w:rsid w:val="00EB235E"/>
    <w:rsid w:val="00F368C8"/>
    <w:rsid w:val="00F41DCA"/>
    <w:rsid w:val="00FC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2707"/>
  <w15:chartTrackingRefBased/>
  <w15:docId w15:val="{57FF265B-EC6A-4097-97A7-2C5C928E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225B"/>
    <w:rPr>
      <w:color w:val="0000FF"/>
      <w:u w:val="single"/>
    </w:rPr>
  </w:style>
  <w:style w:type="character" w:styleId="CommentReference">
    <w:name w:val="annotation reference"/>
    <w:basedOn w:val="DefaultParagraphFont"/>
    <w:uiPriority w:val="99"/>
    <w:semiHidden/>
    <w:unhideWhenUsed/>
    <w:rsid w:val="003B225B"/>
    <w:rPr>
      <w:sz w:val="16"/>
      <w:szCs w:val="16"/>
    </w:rPr>
  </w:style>
  <w:style w:type="paragraph" w:styleId="CommentText">
    <w:name w:val="annotation text"/>
    <w:basedOn w:val="Normal"/>
    <w:link w:val="CommentTextChar"/>
    <w:uiPriority w:val="99"/>
    <w:semiHidden/>
    <w:unhideWhenUsed/>
    <w:rsid w:val="003B225B"/>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3B225B"/>
    <w:rPr>
      <w:rFonts w:asciiTheme="minorHAnsi" w:hAnsiTheme="minorHAnsi"/>
      <w:sz w:val="20"/>
      <w:szCs w:val="20"/>
    </w:rPr>
  </w:style>
  <w:style w:type="paragraph" w:customStyle="1" w:styleId="yiv9312622039msonormal">
    <w:name w:val="yiv9312622039msonormal"/>
    <w:basedOn w:val="Normal"/>
    <w:rsid w:val="003B225B"/>
    <w:pPr>
      <w:spacing w:before="100" w:beforeAutospacing="1" w:after="100" w:afterAutospacing="1" w:line="240" w:lineRule="auto"/>
    </w:pPr>
    <w:rPr>
      <w:rFonts w:eastAsia="Times New Roman" w:cs="Times New Roman"/>
    </w:rPr>
  </w:style>
  <w:style w:type="paragraph" w:styleId="BalloonText">
    <w:name w:val="Balloon Text"/>
    <w:basedOn w:val="Normal"/>
    <w:link w:val="BalloonTextChar"/>
    <w:uiPriority w:val="99"/>
    <w:semiHidden/>
    <w:unhideWhenUsed/>
    <w:rsid w:val="003B2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25B"/>
    <w:rPr>
      <w:rFonts w:ascii="Segoe UI" w:hAnsi="Segoe UI" w:cs="Segoe UI"/>
      <w:sz w:val="18"/>
      <w:szCs w:val="18"/>
    </w:rPr>
  </w:style>
  <w:style w:type="character" w:styleId="FollowedHyperlink">
    <w:name w:val="FollowedHyperlink"/>
    <w:basedOn w:val="DefaultParagraphFont"/>
    <w:uiPriority w:val="99"/>
    <w:semiHidden/>
    <w:unhideWhenUsed/>
    <w:rsid w:val="003B225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6753A"/>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46753A"/>
    <w:rPr>
      <w:rFonts w:asciiTheme="minorHAnsi" w:hAnsiTheme="minorHAnsi"/>
      <w:b/>
      <w:bCs/>
      <w:sz w:val="20"/>
      <w:szCs w:val="20"/>
    </w:rPr>
  </w:style>
  <w:style w:type="paragraph" w:styleId="Header">
    <w:name w:val="header"/>
    <w:basedOn w:val="Normal"/>
    <w:link w:val="HeaderChar"/>
    <w:uiPriority w:val="99"/>
    <w:unhideWhenUsed/>
    <w:rsid w:val="00467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53A"/>
  </w:style>
  <w:style w:type="paragraph" w:styleId="Footer">
    <w:name w:val="footer"/>
    <w:basedOn w:val="Normal"/>
    <w:link w:val="FooterChar"/>
    <w:uiPriority w:val="99"/>
    <w:unhideWhenUsed/>
    <w:rsid w:val="00467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53A"/>
  </w:style>
  <w:style w:type="character" w:styleId="UnresolvedMention">
    <w:name w:val="Unresolved Mention"/>
    <w:basedOn w:val="DefaultParagraphFont"/>
    <w:uiPriority w:val="99"/>
    <w:semiHidden/>
    <w:unhideWhenUsed/>
    <w:rsid w:val="00520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524585">
      <w:bodyDiv w:val="1"/>
      <w:marLeft w:val="0"/>
      <w:marRight w:val="0"/>
      <w:marTop w:val="0"/>
      <w:marBottom w:val="0"/>
      <w:divBdr>
        <w:top w:val="none" w:sz="0" w:space="0" w:color="auto"/>
        <w:left w:val="none" w:sz="0" w:space="0" w:color="auto"/>
        <w:bottom w:val="none" w:sz="0" w:space="0" w:color="auto"/>
        <w:right w:val="none" w:sz="0" w:space="0" w:color="auto"/>
      </w:divBdr>
    </w:div>
    <w:div w:id="170787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ggreenpurse.com/eco-friendly-hurricane-preparednes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Andrea</cp:lastModifiedBy>
  <cp:revision>2</cp:revision>
  <dcterms:created xsi:type="dcterms:W3CDTF">2021-05-26T19:53:00Z</dcterms:created>
  <dcterms:modified xsi:type="dcterms:W3CDTF">2021-05-26T19:53:00Z</dcterms:modified>
</cp:coreProperties>
</file>