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CF1B" w14:textId="77777777" w:rsidR="0095495B" w:rsidRPr="00CE4736" w:rsidRDefault="00D61287">
      <w:pPr>
        <w:pStyle w:val="Title"/>
        <w:rPr>
          <w:rFonts w:ascii="Arial" w:hAnsi="Arial"/>
          <w:sz w:val="32"/>
        </w:rPr>
      </w:pPr>
      <w:r w:rsidRPr="00CE4736">
        <w:rPr>
          <w:rFonts w:ascii="Arial" w:hAnsi="Arial"/>
          <w:sz w:val="32"/>
        </w:rPr>
        <w:t>Metropolitan</w:t>
      </w:r>
      <w:r w:rsidR="0095495B" w:rsidRPr="00CE4736">
        <w:rPr>
          <w:rFonts w:ascii="Arial" w:hAnsi="Arial"/>
          <w:sz w:val="32"/>
        </w:rPr>
        <w:t xml:space="preserve"> Transit Authority of </w:t>
      </w:r>
      <w:smartTag w:uri="urn:schemas-microsoft-com:office:smarttags" w:element="place">
        <w:smartTag w:uri="urn:schemas-microsoft-com:office:smarttags" w:element="PlaceName">
          <w:r w:rsidR="0095495B" w:rsidRPr="00CE4736">
            <w:rPr>
              <w:rFonts w:ascii="Arial" w:hAnsi="Arial"/>
              <w:sz w:val="32"/>
            </w:rPr>
            <w:t>Harris</w:t>
          </w:r>
        </w:smartTag>
        <w:r w:rsidR="0095495B" w:rsidRPr="00CE4736">
          <w:rPr>
            <w:rFonts w:ascii="Arial" w:hAnsi="Arial"/>
            <w:sz w:val="32"/>
          </w:rPr>
          <w:t xml:space="preserve"> </w:t>
        </w:r>
        <w:smartTag w:uri="urn:schemas-microsoft-com:office:smarttags" w:element="PlaceName">
          <w:r w:rsidR="0095495B" w:rsidRPr="00CE4736">
            <w:rPr>
              <w:rFonts w:ascii="Arial" w:hAnsi="Arial"/>
              <w:sz w:val="32"/>
            </w:rPr>
            <w:t>County</w:t>
          </w:r>
        </w:smartTag>
      </w:smartTag>
    </w:p>
    <w:p w14:paraId="49720ED5" w14:textId="77777777" w:rsidR="00526628" w:rsidRPr="00CE4736" w:rsidRDefault="00526628">
      <w:pPr>
        <w:jc w:val="center"/>
        <w:rPr>
          <w:rFonts w:ascii="Arial" w:hAnsi="Arial"/>
          <w:b/>
          <w:sz w:val="28"/>
        </w:rPr>
      </w:pPr>
    </w:p>
    <w:p w14:paraId="37AFDAEB" w14:textId="61966C58" w:rsidR="00526628" w:rsidRPr="00CE4736" w:rsidRDefault="00526628">
      <w:pPr>
        <w:pStyle w:val="Subtitle"/>
        <w:rPr>
          <w:rFonts w:cs="Arial"/>
          <w:sz w:val="20"/>
        </w:rPr>
      </w:pPr>
      <w:r w:rsidRPr="00CE4736">
        <w:rPr>
          <w:rFonts w:cs="Arial"/>
          <w:sz w:val="20"/>
        </w:rPr>
        <w:t xml:space="preserve">SCOPE OF </w:t>
      </w:r>
      <w:r w:rsidR="00057A7A" w:rsidRPr="00CE4736">
        <w:rPr>
          <w:rFonts w:cs="Arial"/>
          <w:sz w:val="20"/>
        </w:rPr>
        <w:t>WORK</w:t>
      </w:r>
      <w:r w:rsidR="00F020AA" w:rsidRPr="00CE4736">
        <w:rPr>
          <w:rFonts w:cs="Arial"/>
          <w:sz w:val="20"/>
        </w:rPr>
        <w:t xml:space="preserve"> (SOW)</w:t>
      </w:r>
    </w:p>
    <w:p w14:paraId="706E4588" w14:textId="77777777" w:rsidR="00EF6740" w:rsidRPr="00CE4736" w:rsidRDefault="00EF6740" w:rsidP="00EF6740">
      <w:pPr>
        <w:rPr>
          <w:rFonts w:ascii="Arial" w:hAnsi="Arial" w:cs="Arial"/>
        </w:rPr>
      </w:pPr>
    </w:p>
    <w:p w14:paraId="009951D1" w14:textId="24449854" w:rsidR="001E69DB" w:rsidRPr="00CE4736" w:rsidRDefault="00000000">
      <w:pPr>
        <w:jc w:val="center"/>
        <w:rPr>
          <w:rFonts w:ascii="Arial" w:hAnsi="Arial" w:cs="Arial"/>
          <w:b/>
        </w:rPr>
      </w:pPr>
      <w:sdt>
        <w:sdtPr>
          <w:rPr>
            <w:rStyle w:val="Standard"/>
            <w:rFonts w:ascii="Arial" w:eastAsiaTheme="minorHAnsi" w:hAnsi="Arial" w:cs="Arial"/>
            <w:sz w:val="20"/>
          </w:rPr>
          <w:id w:val="-137344844"/>
          <w:placeholder>
            <w:docPart w:val="D8437C1DACA84794873A21731AA33F5E"/>
          </w:placeholder>
          <w15:color w:val="000000"/>
          <w15:appearance w15:val="hidden"/>
        </w:sdtPr>
        <w:sdtEndPr>
          <w:rPr>
            <w:rStyle w:val="DefaultParagraphFont"/>
            <w:rFonts w:eastAsia="Times New Roman"/>
            <w:b/>
            <w:color w:val="auto"/>
          </w:rPr>
        </w:sdtEndPr>
        <w:sdtContent>
          <w:r w:rsidR="00166B6F">
            <w:rPr>
              <w:rFonts w:ascii="Arial" w:hAnsi="Arial" w:cs="Arial"/>
              <w:b/>
            </w:rPr>
            <w:t>Replacement Northline Transit Center</w:t>
          </w:r>
          <w:r w:rsidR="0091146E" w:rsidRPr="00CE4736">
            <w:rPr>
              <w:rFonts w:ascii="Arial" w:hAnsi="Arial" w:cs="Arial"/>
              <w:b/>
            </w:rPr>
            <w:t xml:space="preserve"> Construction Project</w:t>
          </w:r>
        </w:sdtContent>
      </w:sdt>
    </w:p>
    <w:p w14:paraId="192E404E" w14:textId="77777777" w:rsidR="00BF738B" w:rsidRPr="00CE4736" w:rsidRDefault="00BF738B">
      <w:pPr>
        <w:pStyle w:val="Heading1"/>
        <w:rPr>
          <w:rFonts w:cs="Arial"/>
          <w:sz w:val="20"/>
        </w:rPr>
      </w:pPr>
    </w:p>
    <w:p w14:paraId="1E65A02E" w14:textId="41BD99A6" w:rsidR="00526628" w:rsidRPr="00CE4736" w:rsidRDefault="00526628">
      <w:pPr>
        <w:pStyle w:val="Heading1"/>
        <w:rPr>
          <w:rFonts w:cs="Arial"/>
          <w:sz w:val="20"/>
        </w:rPr>
      </w:pPr>
      <w:r w:rsidRPr="00CE4736">
        <w:rPr>
          <w:rFonts w:cs="Arial"/>
          <w:sz w:val="20"/>
        </w:rPr>
        <w:t xml:space="preserve">General </w:t>
      </w:r>
      <w:r w:rsidR="002B7B02">
        <w:rPr>
          <w:rFonts w:cs="Arial"/>
          <w:sz w:val="20"/>
        </w:rPr>
        <w:t xml:space="preserve">Project </w:t>
      </w:r>
      <w:r w:rsidRPr="00CE4736">
        <w:rPr>
          <w:rFonts w:cs="Arial"/>
          <w:sz w:val="20"/>
        </w:rPr>
        <w:t>Description:</w:t>
      </w:r>
    </w:p>
    <w:p w14:paraId="5E779A59" w14:textId="77777777" w:rsidR="00926ECB" w:rsidRPr="00CE4736" w:rsidRDefault="00926ECB" w:rsidP="00926ECB">
      <w:pPr>
        <w:pStyle w:val="Heading1"/>
        <w:jc w:val="both"/>
        <w:rPr>
          <w:rFonts w:cs="Arial"/>
          <w:b w:val="0"/>
          <w:sz w:val="20"/>
        </w:rPr>
      </w:pPr>
    </w:p>
    <w:p w14:paraId="09B7E430" w14:textId="6B09FFEB" w:rsidR="00B866B7" w:rsidRDefault="00B866B7" w:rsidP="00926ECB">
      <w:pPr>
        <w:pStyle w:val="Heading1"/>
        <w:ind w:left="504"/>
        <w:jc w:val="both"/>
        <w:rPr>
          <w:rFonts w:cs="Arial"/>
          <w:b w:val="0"/>
          <w:sz w:val="20"/>
        </w:rPr>
      </w:pPr>
      <w:r w:rsidRPr="00CE4736">
        <w:rPr>
          <w:rFonts w:cs="Arial"/>
          <w:b w:val="0"/>
          <w:sz w:val="20"/>
        </w:rPr>
        <w:t xml:space="preserve">The Project shall consist of providing all supplies, support services, data, labor, tools, materials, equipment, supervision, construction and all else required to prepare the site and construct the </w:t>
      </w:r>
      <w:r w:rsidR="008F1621">
        <w:rPr>
          <w:rFonts w:cs="Arial"/>
          <w:b w:val="0"/>
          <w:sz w:val="20"/>
        </w:rPr>
        <w:t>Replacement</w:t>
      </w:r>
      <w:r w:rsidR="00E61F8F">
        <w:rPr>
          <w:rFonts w:cs="Arial"/>
          <w:b w:val="0"/>
          <w:sz w:val="20"/>
        </w:rPr>
        <w:t xml:space="preserve"> Northline Transit Center </w:t>
      </w:r>
      <w:r w:rsidRPr="00CE4736">
        <w:rPr>
          <w:rFonts w:cs="Arial"/>
          <w:b w:val="0"/>
          <w:sz w:val="20"/>
        </w:rPr>
        <w:t xml:space="preserve">project which is generally located </w:t>
      </w:r>
      <w:r w:rsidR="006A5240">
        <w:rPr>
          <w:rFonts w:cs="Arial"/>
          <w:b w:val="0"/>
          <w:sz w:val="20"/>
        </w:rPr>
        <w:t xml:space="preserve">near the Northern </w:t>
      </w:r>
      <w:r w:rsidR="006A5240" w:rsidRPr="006A5240">
        <w:rPr>
          <w:rFonts w:cs="Arial"/>
          <w:b w:val="0"/>
          <w:sz w:val="20"/>
        </w:rPr>
        <w:t xml:space="preserve">terminus </w:t>
      </w:r>
      <w:r w:rsidR="006A5240">
        <w:rPr>
          <w:rFonts w:cs="Arial"/>
          <w:b w:val="0"/>
          <w:sz w:val="20"/>
        </w:rPr>
        <w:t xml:space="preserve">of </w:t>
      </w:r>
      <w:r w:rsidR="006A5240" w:rsidRPr="006A5240">
        <w:rPr>
          <w:rFonts w:cs="Arial"/>
          <w:b w:val="0"/>
          <w:sz w:val="20"/>
        </w:rPr>
        <w:t xml:space="preserve">the METRO’s North Corridor Light Rail Transit </w:t>
      </w:r>
      <w:r w:rsidR="005462E5">
        <w:rPr>
          <w:rFonts w:cs="Arial"/>
          <w:b w:val="0"/>
          <w:sz w:val="20"/>
        </w:rPr>
        <w:t xml:space="preserve">Line </w:t>
      </w:r>
      <w:r w:rsidR="006A5240" w:rsidRPr="006A5240">
        <w:rPr>
          <w:rFonts w:cs="Arial"/>
          <w:b w:val="0"/>
          <w:sz w:val="20"/>
        </w:rPr>
        <w:t>near Northline Commons Shopping Center (formerly Northline Mall)</w:t>
      </w:r>
      <w:r w:rsidRPr="00CE4736">
        <w:rPr>
          <w:rFonts w:cs="Arial"/>
          <w:b w:val="0"/>
          <w:sz w:val="20"/>
        </w:rPr>
        <w:t xml:space="preserve">. It is situated on the northeast corner of </w:t>
      </w:r>
      <w:r w:rsidR="000624B1">
        <w:rPr>
          <w:rFonts w:cs="Arial"/>
          <w:b w:val="0"/>
          <w:sz w:val="20"/>
        </w:rPr>
        <w:t>Fulton Ave.</w:t>
      </w:r>
      <w:r w:rsidRPr="00CE4736">
        <w:rPr>
          <w:rFonts w:cs="Arial"/>
          <w:b w:val="0"/>
          <w:sz w:val="20"/>
        </w:rPr>
        <w:t xml:space="preserve"> and </w:t>
      </w:r>
      <w:r w:rsidR="000624B1">
        <w:rPr>
          <w:rFonts w:cs="Arial"/>
          <w:b w:val="0"/>
          <w:sz w:val="20"/>
        </w:rPr>
        <w:t>Rebecca St</w:t>
      </w:r>
      <w:r w:rsidRPr="00CE4736">
        <w:rPr>
          <w:rFonts w:cs="Arial"/>
          <w:b w:val="0"/>
          <w:sz w:val="20"/>
        </w:rPr>
        <w:t>.</w:t>
      </w:r>
    </w:p>
    <w:p w14:paraId="4FA82B87" w14:textId="019AC160" w:rsidR="00D16844" w:rsidRDefault="00D16844" w:rsidP="00D16844"/>
    <w:p w14:paraId="28F91F7F" w14:textId="6F45D21F" w:rsidR="00D16844" w:rsidRPr="00D16844" w:rsidRDefault="001B520E" w:rsidP="00D16844">
      <w:pPr>
        <w:jc w:val="center"/>
      </w:pPr>
      <w:r>
        <w:rPr>
          <w:noProof/>
        </w:rPr>
        <w:drawing>
          <wp:inline distT="0" distB="0" distL="0" distR="0" wp14:anchorId="06349CEC" wp14:editId="6CE5A261">
            <wp:extent cx="5486400" cy="3086100"/>
            <wp:effectExtent l="0" t="0" r="0" b="0"/>
            <wp:docPr id="10" name="Picture 10" descr="A picture containing sky, outdoor, clou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cloud, gras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A1DA080" w14:textId="7DA31F92" w:rsidR="0032515E" w:rsidRPr="00CE4736" w:rsidRDefault="0032515E" w:rsidP="0032515E">
      <w:pPr>
        <w:rPr>
          <w:rFonts w:ascii="Arial" w:hAnsi="Arial" w:cs="Arial"/>
        </w:rPr>
      </w:pPr>
    </w:p>
    <w:p w14:paraId="55720F0C" w14:textId="77777777" w:rsidR="0032515E" w:rsidRPr="00CE4736" w:rsidRDefault="0032515E" w:rsidP="0032515E">
      <w:pPr>
        <w:pStyle w:val="Heading1"/>
        <w:rPr>
          <w:rFonts w:cs="Arial"/>
          <w:sz w:val="20"/>
        </w:rPr>
      </w:pPr>
      <w:r w:rsidRPr="00CE4736">
        <w:rPr>
          <w:rFonts w:cs="Arial"/>
          <w:sz w:val="20"/>
        </w:rPr>
        <w:t>Existing Conditions:</w:t>
      </w:r>
    </w:p>
    <w:p w14:paraId="64C148A5" w14:textId="77777777" w:rsidR="00B866B7" w:rsidRPr="00CE4736" w:rsidRDefault="00B866B7" w:rsidP="00C94D0C">
      <w:pPr>
        <w:pStyle w:val="Heading1"/>
        <w:jc w:val="both"/>
        <w:rPr>
          <w:rFonts w:cs="Arial"/>
          <w:b w:val="0"/>
          <w:sz w:val="20"/>
        </w:rPr>
      </w:pPr>
    </w:p>
    <w:p w14:paraId="7230C80C" w14:textId="715743E3" w:rsidR="00926ECB" w:rsidRPr="00CE4736" w:rsidRDefault="0062071A" w:rsidP="00926ECB">
      <w:pPr>
        <w:pStyle w:val="Heading1"/>
        <w:ind w:left="504"/>
        <w:jc w:val="both"/>
        <w:rPr>
          <w:rFonts w:cs="Arial"/>
          <w:b w:val="0"/>
          <w:sz w:val="20"/>
        </w:rPr>
      </w:pPr>
      <w:r w:rsidRPr="00CE4736">
        <w:rPr>
          <w:rFonts w:cs="Arial"/>
          <w:b w:val="0"/>
          <w:sz w:val="20"/>
        </w:rPr>
        <w:t xml:space="preserve">The existing </w:t>
      </w:r>
      <w:r w:rsidR="00372364">
        <w:rPr>
          <w:rFonts w:cs="Arial"/>
          <w:b w:val="0"/>
          <w:sz w:val="20"/>
        </w:rPr>
        <w:t>Northline Transit Center</w:t>
      </w:r>
      <w:r w:rsidRPr="00CE4736">
        <w:rPr>
          <w:rFonts w:cs="Arial"/>
          <w:b w:val="0"/>
          <w:sz w:val="20"/>
        </w:rPr>
        <w:t xml:space="preserve"> facility </w:t>
      </w:r>
      <w:r w:rsidR="006E2CE4" w:rsidRPr="006E2CE4">
        <w:rPr>
          <w:rFonts w:cs="Arial"/>
          <w:b w:val="0"/>
          <w:sz w:val="20"/>
        </w:rPr>
        <w:t>has been existence since 2001 with the property under the ownership of Northline Joint Ventures. The lease for the Northline Transit Center is set to expire in 2021, and in order to meet the demand of METRO customers and provide adequate parking, it has become imperative to explore opportunities for the construction of a new transit center. Currently, this facility serves 7 routes with an average weekly ridership of 3,094 boardings. The proposed Northline Transit Center would replace the existing transit center, which accommodates transfers for local bus service, and allows for seamless connections to other parts of METRO’s service area and beyond.</w:t>
      </w:r>
      <w:r w:rsidR="00926ECB" w:rsidRPr="00CE4736">
        <w:rPr>
          <w:rFonts w:cs="Arial"/>
          <w:b w:val="0"/>
          <w:sz w:val="20"/>
        </w:rPr>
        <w:t xml:space="preserve"> </w:t>
      </w:r>
      <w:r w:rsidR="00503BCE">
        <w:rPr>
          <w:rFonts w:cs="Arial"/>
          <w:b w:val="0"/>
          <w:sz w:val="20"/>
        </w:rPr>
        <w:t xml:space="preserve">The site </w:t>
      </w:r>
      <w:r w:rsidR="000D66DD">
        <w:rPr>
          <w:rFonts w:cs="Arial"/>
          <w:b w:val="0"/>
          <w:sz w:val="20"/>
        </w:rPr>
        <w:t xml:space="preserve">is currently a contains a mix of unoccupied residential, </w:t>
      </w:r>
      <w:r w:rsidR="00146526">
        <w:rPr>
          <w:rFonts w:cs="Arial"/>
          <w:b w:val="0"/>
          <w:sz w:val="20"/>
        </w:rPr>
        <w:t xml:space="preserve">retail and storage structures. </w:t>
      </w:r>
    </w:p>
    <w:p w14:paraId="12BF1E55" w14:textId="76851E42" w:rsidR="0032515E" w:rsidRPr="00CE4736" w:rsidRDefault="0032515E" w:rsidP="0032515E">
      <w:pPr>
        <w:rPr>
          <w:rFonts w:ascii="Arial" w:hAnsi="Arial" w:cs="Arial"/>
        </w:rPr>
      </w:pPr>
    </w:p>
    <w:p w14:paraId="4B14393F" w14:textId="61E4F0D0" w:rsidR="00B866B7" w:rsidRPr="00CE4736" w:rsidRDefault="00B866B7" w:rsidP="00B866B7">
      <w:pPr>
        <w:rPr>
          <w:rFonts w:ascii="Arial" w:hAnsi="Arial" w:cs="Arial"/>
        </w:rPr>
      </w:pPr>
    </w:p>
    <w:p w14:paraId="4254735F" w14:textId="77777777" w:rsidR="0050368E" w:rsidRDefault="001B3A99" w:rsidP="00CE4736">
      <w:pPr>
        <w:jc w:val="center"/>
        <w:rPr>
          <w:rFonts w:ascii="Arial" w:hAnsi="Arial" w:cs="Arial"/>
        </w:rPr>
      </w:pPr>
      <w:r>
        <w:rPr>
          <w:rFonts w:ascii="Arial" w:hAnsi="Arial" w:cs="Arial"/>
          <w:noProof/>
        </w:rPr>
        <w:lastRenderedPageBreak/>
        <w:drawing>
          <wp:inline distT="0" distB="0" distL="0" distR="0" wp14:anchorId="5CC5014F" wp14:editId="0AEF3C31">
            <wp:extent cx="3492876"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6986" cy="2221762"/>
                    </a:xfrm>
                    <a:prstGeom prst="rect">
                      <a:avLst/>
                    </a:prstGeom>
                    <a:noFill/>
                  </pic:spPr>
                </pic:pic>
              </a:graphicData>
            </a:graphic>
          </wp:inline>
        </w:drawing>
      </w:r>
    </w:p>
    <w:p w14:paraId="34C94797" w14:textId="77777777" w:rsidR="0050368E" w:rsidRDefault="0050368E" w:rsidP="00CE4736">
      <w:pPr>
        <w:jc w:val="center"/>
        <w:rPr>
          <w:rFonts w:ascii="Arial" w:hAnsi="Arial" w:cs="Arial"/>
        </w:rPr>
      </w:pPr>
    </w:p>
    <w:p w14:paraId="3EEE1719" w14:textId="77777777" w:rsidR="0050368E" w:rsidRDefault="007475F5" w:rsidP="00CE4736">
      <w:pPr>
        <w:jc w:val="center"/>
        <w:rPr>
          <w:rFonts w:ascii="Arial" w:hAnsi="Arial" w:cs="Arial"/>
        </w:rPr>
      </w:pPr>
      <w:r>
        <w:rPr>
          <w:rFonts w:ascii="Arial" w:hAnsi="Arial" w:cs="Arial"/>
          <w:noProof/>
        </w:rPr>
        <w:drawing>
          <wp:inline distT="0" distB="0" distL="0" distR="0" wp14:anchorId="1E4A3ECB" wp14:editId="774201D8">
            <wp:extent cx="3811207"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5498" cy="2377255"/>
                    </a:xfrm>
                    <a:prstGeom prst="rect">
                      <a:avLst/>
                    </a:prstGeom>
                    <a:noFill/>
                  </pic:spPr>
                </pic:pic>
              </a:graphicData>
            </a:graphic>
          </wp:inline>
        </w:drawing>
      </w:r>
    </w:p>
    <w:p w14:paraId="3C70DBE9" w14:textId="77777777" w:rsidR="0050368E" w:rsidRDefault="0050368E" w:rsidP="00CE4736">
      <w:pPr>
        <w:jc w:val="center"/>
        <w:rPr>
          <w:rFonts w:ascii="Arial" w:hAnsi="Arial" w:cs="Arial"/>
        </w:rPr>
      </w:pPr>
    </w:p>
    <w:p w14:paraId="3E950FB0" w14:textId="5AFB3702" w:rsidR="00B866B7" w:rsidRPr="00CE4736" w:rsidRDefault="00B866B7" w:rsidP="00CE4736">
      <w:pPr>
        <w:jc w:val="center"/>
        <w:rPr>
          <w:rFonts w:ascii="Arial" w:hAnsi="Arial" w:cs="Arial"/>
        </w:rPr>
      </w:pPr>
    </w:p>
    <w:p w14:paraId="6E1DC330" w14:textId="77777777" w:rsidR="00B866B7" w:rsidRPr="00CE4736" w:rsidRDefault="00B866B7" w:rsidP="0050368E">
      <w:pPr>
        <w:rPr>
          <w:rFonts w:ascii="Arial" w:hAnsi="Arial" w:cs="Arial"/>
        </w:rPr>
      </w:pPr>
    </w:p>
    <w:p w14:paraId="127AD609" w14:textId="77777777" w:rsidR="008B4897" w:rsidRPr="00CE4736" w:rsidRDefault="008B4897" w:rsidP="008B4897">
      <w:pPr>
        <w:tabs>
          <w:tab w:val="right" w:pos="900"/>
        </w:tabs>
        <w:ind w:left="1440" w:hanging="1440"/>
        <w:jc w:val="both"/>
        <w:rPr>
          <w:rFonts w:ascii="Arial" w:hAnsi="Arial" w:cs="Arial"/>
          <w:b/>
        </w:rPr>
      </w:pPr>
      <w:r w:rsidRPr="00CE4736">
        <w:rPr>
          <w:rFonts w:ascii="Arial" w:hAnsi="Arial" w:cs="Arial"/>
          <w:b/>
        </w:rPr>
        <w:t>The major scope of work elements consists of, but not limited to:</w:t>
      </w:r>
    </w:p>
    <w:p w14:paraId="57986425" w14:textId="77777777" w:rsidR="00B866B7" w:rsidRPr="00CE4736" w:rsidRDefault="00B866B7" w:rsidP="00B866B7">
      <w:pPr>
        <w:rPr>
          <w:rFonts w:ascii="Arial" w:hAnsi="Arial" w:cs="Arial"/>
        </w:rPr>
      </w:pPr>
    </w:p>
    <w:p w14:paraId="728B1FBE" w14:textId="03462DEA" w:rsidR="00B16F12" w:rsidRDefault="00C94D0C" w:rsidP="00B16F12">
      <w:pPr>
        <w:rPr>
          <w:rFonts w:ascii="Arial" w:hAnsi="Arial" w:cs="Arial"/>
        </w:rPr>
      </w:pPr>
      <w:r w:rsidRPr="00FF2AA7">
        <w:rPr>
          <w:rFonts w:ascii="Arial" w:hAnsi="Arial" w:cs="Arial"/>
        </w:rPr>
        <w:t>The major scope of work elements listed below a</w:t>
      </w:r>
      <w:r w:rsidR="002755E3" w:rsidRPr="00FF2AA7">
        <w:rPr>
          <w:rFonts w:ascii="Arial" w:hAnsi="Arial" w:cs="Arial"/>
        </w:rPr>
        <w:t>r</w:t>
      </w:r>
      <w:r w:rsidR="002F5050" w:rsidRPr="00A54855">
        <w:rPr>
          <w:rFonts w:ascii="Arial" w:hAnsi="Arial" w:cs="Arial"/>
        </w:rPr>
        <w:t>e to provide a summary of the major work elements. Please refer to the construction plans and technical specifications for detailed scope items.</w:t>
      </w:r>
      <w:r w:rsidRPr="00FF2AA7">
        <w:rPr>
          <w:rFonts w:ascii="Arial" w:hAnsi="Arial" w:cs="Arial"/>
        </w:rPr>
        <w:t xml:space="preserve"> </w:t>
      </w:r>
      <w:r w:rsidR="00265476" w:rsidRPr="00FF2AA7">
        <w:rPr>
          <w:rFonts w:ascii="Arial" w:hAnsi="Arial" w:cs="Arial"/>
        </w:rPr>
        <w:t xml:space="preserve">Contractor to provide </w:t>
      </w:r>
      <w:r w:rsidR="00C12BE5">
        <w:rPr>
          <w:rFonts w:ascii="Arial" w:hAnsi="Arial" w:cs="Arial"/>
        </w:rPr>
        <w:t xml:space="preserve">a </w:t>
      </w:r>
      <w:r w:rsidR="00265476" w:rsidRPr="00FF2AA7">
        <w:rPr>
          <w:rFonts w:ascii="Arial" w:hAnsi="Arial" w:cs="Arial"/>
        </w:rPr>
        <w:t xml:space="preserve">fully functional </w:t>
      </w:r>
      <w:r w:rsidR="00E73934">
        <w:rPr>
          <w:rFonts w:ascii="Arial" w:hAnsi="Arial" w:cs="Arial"/>
        </w:rPr>
        <w:t>transit center</w:t>
      </w:r>
      <w:r w:rsidR="00265476" w:rsidRPr="00FF2AA7">
        <w:rPr>
          <w:rFonts w:ascii="Arial" w:hAnsi="Arial" w:cs="Arial"/>
        </w:rPr>
        <w:t xml:space="preserve"> and other plan set elements, regardless of minor missing details. Contractor </w:t>
      </w:r>
      <w:r w:rsidR="00C12BE5">
        <w:rPr>
          <w:rFonts w:ascii="Arial" w:hAnsi="Arial" w:cs="Arial"/>
        </w:rPr>
        <w:t xml:space="preserve">is </w:t>
      </w:r>
      <w:r w:rsidR="00265476" w:rsidRPr="00FF2AA7">
        <w:rPr>
          <w:rFonts w:ascii="Arial" w:hAnsi="Arial" w:cs="Arial"/>
        </w:rPr>
        <w:t xml:space="preserve">required to do </w:t>
      </w:r>
      <w:r w:rsidR="00A12C5D">
        <w:rPr>
          <w:rFonts w:ascii="Arial" w:hAnsi="Arial" w:cs="Arial"/>
        </w:rPr>
        <w:t xml:space="preserve">a </w:t>
      </w:r>
      <w:r w:rsidR="00265476" w:rsidRPr="00FF2AA7">
        <w:rPr>
          <w:rFonts w:ascii="Arial" w:hAnsi="Arial" w:cs="Arial"/>
        </w:rPr>
        <w:t>quantity take off at bid time and consider such quantities in bid. Bid is to be lump sum</w:t>
      </w:r>
      <w:r w:rsidR="00B16F12">
        <w:rPr>
          <w:rFonts w:ascii="Arial" w:hAnsi="Arial" w:cs="Arial"/>
        </w:rPr>
        <w:t>.</w:t>
      </w:r>
      <w:r w:rsidR="00265476" w:rsidRPr="00FF2AA7">
        <w:rPr>
          <w:rFonts w:ascii="Arial" w:hAnsi="Arial" w:cs="Arial"/>
        </w:rPr>
        <w:t xml:space="preserve"> </w:t>
      </w:r>
    </w:p>
    <w:p w14:paraId="6718505E" w14:textId="77777777" w:rsidR="00B16F12" w:rsidRDefault="00B16F12" w:rsidP="00B16F12">
      <w:pPr>
        <w:rPr>
          <w:rFonts w:ascii="Arial" w:hAnsi="Arial" w:cs="Arial"/>
        </w:rPr>
      </w:pPr>
    </w:p>
    <w:p w14:paraId="57BB3AC4" w14:textId="586D0268" w:rsidR="00B16F12" w:rsidRPr="00B16F12" w:rsidRDefault="00B16F12" w:rsidP="00B16F12">
      <w:pPr>
        <w:rPr>
          <w:rFonts w:ascii="Arial" w:hAnsi="Arial" w:cs="Arial"/>
        </w:rPr>
      </w:pPr>
      <w:r w:rsidRPr="00B16F12">
        <w:rPr>
          <w:rFonts w:ascii="Arial" w:hAnsi="Arial" w:cs="Arial"/>
        </w:rPr>
        <w:t>Contract award will be based on the Stipulated Price (Lump Sum) included in the Proposal. </w:t>
      </w:r>
      <w:r>
        <w:rPr>
          <w:rFonts w:ascii="Arial" w:hAnsi="Arial" w:cs="Arial"/>
        </w:rPr>
        <w:t>Schedule of Values (</w:t>
      </w:r>
      <w:r w:rsidRPr="00B16F12">
        <w:rPr>
          <w:rFonts w:ascii="Arial" w:hAnsi="Arial" w:cs="Arial"/>
        </w:rPr>
        <w:t>SOV</w:t>
      </w:r>
      <w:r>
        <w:rPr>
          <w:rFonts w:ascii="Arial" w:hAnsi="Arial" w:cs="Arial"/>
        </w:rPr>
        <w:t>)</w:t>
      </w:r>
      <w:r w:rsidRPr="00B16F12">
        <w:rPr>
          <w:rFonts w:ascii="Arial" w:hAnsi="Arial" w:cs="Arial"/>
        </w:rPr>
        <w:t xml:space="preserve"> </w:t>
      </w:r>
      <w:r w:rsidR="0032572B">
        <w:rPr>
          <w:rFonts w:ascii="Arial" w:hAnsi="Arial" w:cs="Arial"/>
        </w:rPr>
        <w:t xml:space="preserve">completed </w:t>
      </w:r>
      <w:r w:rsidRPr="00B16F12">
        <w:rPr>
          <w:rFonts w:ascii="Arial" w:hAnsi="Arial" w:cs="Arial"/>
        </w:rPr>
        <w:t xml:space="preserve">sheets are required and unit prices will only be used to evaluate the reasonableness of the Stipulated Price and to serve as a basis of progress payments during construction. A SOV submitted with an apparent mathematically or materially unbalanced unit pricing may be grounds for rejection of the proposal if it serves METRO's interests to do </w:t>
      </w:r>
      <w:r w:rsidR="0032572B" w:rsidRPr="00B16F12">
        <w:rPr>
          <w:rFonts w:ascii="Arial" w:hAnsi="Arial" w:cs="Arial"/>
        </w:rPr>
        <w:t>so or</w:t>
      </w:r>
      <w:r w:rsidRPr="00B16F12">
        <w:rPr>
          <w:rFonts w:ascii="Arial" w:hAnsi="Arial" w:cs="Arial"/>
        </w:rPr>
        <w:t xml:space="preserve"> protects the integrity of the competitive sealed bidding system.   </w:t>
      </w:r>
    </w:p>
    <w:p w14:paraId="3634344E" w14:textId="77777777" w:rsidR="00C94D0C" w:rsidRPr="00A54855" w:rsidRDefault="00C94D0C" w:rsidP="00C94D0C">
      <w:pPr>
        <w:rPr>
          <w:rFonts w:ascii="Arial" w:hAnsi="Arial" w:cs="Arial"/>
        </w:rPr>
      </w:pPr>
    </w:p>
    <w:p w14:paraId="037B6CF6" w14:textId="77777777" w:rsidR="00D5511F" w:rsidRPr="00FF2AA7" w:rsidRDefault="00D5511F" w:rsidP="00D5511F">
      <w:pPr>
        <w:tabs>
          <w:tab w:val="right" w:pos="900"/>
        </w:tabs>
        <w:ind w:left="450" w:hanging="360"/>
        <w:jc w:val="both"/>
        <w:rPr>
          <w:rFonts w:ascii="Arial" w:hAnsi="Arial" w:cs="Arial"/>
        </w:rPr>
      </w:pPr>
      <w:r w:rsidRPr="00FF2AA7">
        <w:rPr>
          <w:rFonts w:ascii="Arial" w:hAnsi="Arial" w:cs="Arial"/>
          <w:b/>
        </w:rPr>
        <w:tab/>
      </w:r>
    </w:p>
    <w:p w14:paraId="310FDAA2" w14:textId="6FC456E4"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lastRenderedPageBreak/>
        <w:t>Provide administration and construction support services as a contractor to complete work.</w:t>
      </w:r>
      <w:r w:rsidR="00582876" w:rsidRPr="00FF2AA7">
        <w:rPr>
          <w:rFonts w:ascii="Arial" w:hAnsi="Arial" w:cs="Arial"/>
        </w:rPr>
        <w:t xml:space="preserve"> </w:t>
      </w:r>
    </w:p>
    <w:p w14:paraId="48433458" w14:textId="77777777" w:rsidR="00D5511F" w:rsidRPr="00FF2AA7" w:rsidRDefault="00D5511F" w:rsidP="00360DE1">
      <w:pPr>
        <w:tabs>
          <w:tab w:val="right" w:pos="900"/>
          <w:tab w:val="left" w:pos="1440"/>
        </w:tabs>
        <w:ind w:left="1530"/>
        <w:rPr>
          <w:rFonts w:ascii="Arial" w:hAnsi="Arial" w:cs="Arial"/>
        </w:rPr>
      </w:pPr>
    </w:p>
    <w:p w14:paraId="553BF659" w14:textId="71898136"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Coordination with </w:t>
      </w:r>
      <w:r w:rsidR="009E1E49" w:rsidRPr="00FF2AA7">
        <w:rPr>
          <w:rFonts w:ascii="Arial" w:hAnsi="Arial" w:cs="Arial"/>
        </w:rPr>
        <w:t xml:space="preserve">third parties such as </w:t>
      </w:r>
      <w:r w:rsidRPr="00FF2AA7">
        <w:rPr>
          <w:rFonts w:ascii="Arial" w:hAnsi="Arial" w:cs="Arial"/>
        </w:rPr>
        <w:t>utility owners, governing agencies, and other contractors</w:t>
      </w:r>
      <w:r w:rsidR="009E1E49" w:rsidRPr="00FF2AA7">
        <w:rPr>
          <w:rFonts w:ascii="Arial" w:hAnsi="Arial" w:cs="Arial"/>
        </w:rPr>
        <w:t xml:space="preserve"> who may work in the vicinity of the project site</w:t>
      </w:r>
      <w:r w:rsidRPr="00FF2AA7">
        <w:rPr>
          <w:rFonts w:ascii="Arial" w:hAnsi="Arial" w:cs="Arial"/>
        </w:rPr>
        <w:t>.</w:t>
      </w:r>
    </w:p>
    <w:p w14:paraId="7866A120" w14:textId="77777777" w:rsidR="00D5511F" w:rsidRPr="00FF2AA7" w:rsidRDefault="00D5511F" w:rsidP="00360DE1">
      <w:pPr>
        <w:tabs>
          <w:tab w:val="right" w:pos="900"/>
          <w:tab w:val="left" w:pos="1440"/>
        </w:tabs>
        <w:rPr>
          <w:rFonts w:ascii="Arial" w:hAnsi="Arial" w:cs="Arial"/>
        </w:rPr>
      </w:pPr>
    </w:p>
    <w:p w14:paraId="14403EF1"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Clear and grub the area of vegetation, shrubs, debris and existing trees and bushes not designated to remain.</w:t>
      </w:r>
    </w:p>
    <w:p w14:paraId="7FBB4FD4" w14:textId="77777777" w:rsidR="00D5511F" w:rsidRPr="00FF2AA7" w:rsidRDefault="00D5511F" w:rsidP="00360DE1">
      <w:pPr>
        <w:pStyle w:val="ListParagraph"/>
        <w:rPr>
          <w:rFonts w:ascii="Arial" w:hAnsi="Arial" w:cs="Arial"/>
        </w:rPr>
      </w:pPr>
    </w:p>
    <w:p w14:paraId="4FF285A1" w14:textId="7A46B474"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Ensure the protection of trees, shrubs, vegetation, structures, and facilities where indicated.</w:t>
      </w:r>
      <w:r w:rsidR="000A002B">
        <w:rPr>
          <w:rFonts w:ascii="Arial" w:hAnsi="Arial" w:cs="Arial"/>
        </w:rPr>
        <w:t xml:space="preserve"> </w:t>
      </w:r>
    </w:p>
    <w:p w14:paraId="25FD5705" w14:textId="77777777" w:rsidR="00D5511F" w:rsidRPr="00FF2AA7" w:rsidRDefault="00D5511F" w:rsidP="00360DE1">
      <w:pPr>
        <w:pStyle w:val="ListParagraph"/>
        <w:rPr>
          <w:rFonts w:ascii="Arial" w:hAnsi="Arial" w:cs="Arial"/>
        </w:rPr>
      </w:pPr>
    </w:p>
    <w:p w14:paraId="03001304" w14:textId="0BB69391" w:rsidR="00D5511F" w:rsidRPr="001E7562" w:rsidRDefault="00D5511F" w:rsidP="00360DE1">
      <w:pPr>
        <w:pStyle w:val="ListParagraph"/>
        <w:numPr>
          <w:ilvl w:val="0"/>
          <w:numId w:val="18"/>
        </w:numPr>
        <w:tabs>
          <w:tab w:val="right" w:pos="900"/>
          <w:tab w:val="left" w:pos="1440"/>
        </w:tabs>
        <w:rPr>
          <w:rFonts w:ascii="Arial" w:hAnsi="Arial" w:cs="Arial"/>
        </w:rPr>
      </w:pPr>
      <w:r w:rsidRPr="001E7562">
        <w:rPr>
          <w:rFonts w:ascii="Arial" w:hAnsi="Arial" w:cs="Arial"/>
        </w:rPr>
        <w:t xml:space="preserve">Perform demolition and removal of above ground and underground structures and facilities as </w:t>
      </w:r>
      <w:r w:rsidR="00E559A5" w:rsidRPr="001E7562">
        <w:rPr>
          <w:rFonts w:ascii="Arial" w:hAnsi="Arial" w:cs="Arial"/>
        </w:rPr>
        <w:t xml:space="preserve">outlined in the </w:t>
      </w:r>
      <w:r w:rsidR="001E7562" w:rsidRPr="001E7562">
        <w:rPr>
          <w:rFonts w:ascii="Arial" w:hAnsi="Arial" w:cs="Arial"/>
        </w:rPr>
        <w:t>Bid Documents</w:t>
      </w:r>
      <w:r w:rsidRPr="001E7562">
        <w:rPr>
          <w:rFonts w:ascii="Arial" w:hAnsi="Arial" w:cs="Arial"/>
        </w:rPr>
        <w:t>.</w:t>
      </w:r>
    </w:p>
    <w:p w14:paraId="34E63CC5" w14:textId="77777777" w:rsidR="00D5511F" w:rsidRPr="00FF2AA7" w:rsidRDefault="00D5511F" w:rsidP="00360DE1">
      <w:pPr>
        <w:pStyle w:val="ListParagraph"/>
        <w:rPr>
          <w:rFonts w:ascii="Arial" w:hAnsi="Arial" w:cs="Arial"/>
        </w:rPr>
      </w:pPr>
    </w:p>
    <w:p w14:paraId="7FB633DF" w14:textId="068AE91C"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Perform required earthwork, including excavation, embankment, backfill and compaction.</w:t>
      </w:r>
      <w:r w:rsidR="009866D8" w:rsidRPr="00FF2AA7">
        <w:rPr>
          <w:rFonts w:ascii="Arial" w:hAnsi="Arial" w:cs="Arial"/>
        </w:rPr>
        <w:t xml:space="preserve"> If any fill or backfill material is needed, and onsite material doesn’t meet specifications, the contractor shall supply </w:t>
      </w:r>
      <w:r w:rsidR="009E1E49" w:rsidRPr="00FF2AA7">
        <w:rPr>
          <w:rFonts w:ascii="Arial" w:hAnsi="Arial" w:cs="Arial"/>
        </w:rPr>
        <w:t xml:space="preserve">suitable </w:t>
      </w:r>
      <w:r w:rsidR="009866D8" w:rsidRPr="00FF2AA7">
        <w:rPr>
          <w:rFonts w:ascii="Arial" w:hAnsi="Arial" w:cs="Arial"/>
        </w:rPr>
        <w:t>material</w:t>
      </w:r>
      <w:r w:rsidR="009E1E49" w:rsidRPr="00FF2AA7">
        <w:rPr>
          <w:rFonts w:ascii="Arial" w:hAnsi="Arial" w:cs="Arial"/>
        </w:rPr>
        <w:t xml:space="preserve"> per the Technical Specifications</w:t>
      </w:r>
      <w:r w:rsidR="009866D8" w:rsidRPr="00FF2AA7">
        <w:rPr>
          <w:rFonts w:ascii="Arial" w:hAnsi="Arial" w:cs="Arial"/>
        </w:rPr>
        <w:t>.</w:t>
      </w:r>
    </w:p>
    <w:p w14:paraId="0BF0EED9" w14:textId="77777777" w:rsidR="00D5511F" w:rsidRPr="00FF2AA7" w:rsidRDefault="00D5511F" w:rsidP="00360DE1">
      <w:pPr>
        <w:pStyle w:val="ListParagraph"/>
        <w:rPr>
          <w:rFonts w:ascii="Arial" w:hAnsi="Arial" w:cs="Arial"/>
        </w:rPr>
      </w:pPr>
    </w:p>
    <w:p w14:paraId="35079F9F"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Perform soil stabilization as required for paving.</w:t>
      </w:r>
    </w:p>
    <w:p w14:paraId="008377B9" w14:textId="77777777" w:rsidR="00D5511F" w:rsidRPr="00FF2AA7" w:rsidRDefault="00D5511F" w:rsidP="00360DE1">
      <w:pPr>
        <w:pStyle w:val="ListParagraph"/>
        <w:rPr>
          <w:rFonts w:ascii="Arial" w:hAnsi="Arial" w:cs="Arial"/>
        </w:rPr>
      </w:pPr>
    </w:p>
    <w:p w14:paraId="473F5E76" w14:textId="77777777" w:rsidR="009F6A9B"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Construct the </w:t>
      </w:r>
      <w:r w:rsidR="00431527">
        <w:rPr>
          <w:rFonts w:ascii="Arial" w:hAnsi="Arial" w:cs="Arial"/>
        </w:rPr>
        <w:t>five</w:t>
      </w:r>
      <w:r w:rsidRPr="00FF2AA7">
        <w:rPr>
          <w:rFonts w:ascii="Arial" w:hAnsi="Arial" w:cs="Arial"/>
        </w:rPr>
        <w:t xml:space="preserve"> (</w:t>
      </w:r>
      <w:r w:rsidR="00431527">
        <w:rPr>
          <w:rFonts w:ascii="Arial" w:hAnsi="Arial" w:cs="Arial"/>
        </w:rPr>
        <w:t>5</w:t>
      </w:r>
      <w:r w:rsidRPr="00FF2AA7">
        <w:rPr>
          <w:rFonts w:ascii="Arial" w:hAnsi="Arial" w:cs="Arial"/>
        </w:rPr>
        <w:t xml:space="preserve">) story </w:t>
      </w:r>
      <w:r w:rsidR="00431527">
        <w:rPr>
          <w:rFonts w:ascii="Arial" w:hAnsi="Arial" w:cs="Arial"/>
        </w:rPr>
        <w:t>transit center</w:t>
      </w:r>
      <w:r w:rsidR="00394595" w:rsidRPr="00FF2AA7">
        <w:rPr>
          <w:rFonts w:ascii="Arial" w:hAnsi="Arial" w:cs="Arial"/>
        </w:rPr>
        <w:t xml:space="preserve"> </w:t>
      </w:r>
      <w:r w:rsidRPr="00FF2AA7">
        <w:rPr>
          <w:rFonts w:ascii="Arial" w:hAnsi="Arial" w:cs="Arial"/>
        </w:rPr>
        <w:t>as indicated in plans.</w:t>
      </w:r>
      <w:r w:rsidR="002F5050" w:rsidRPr="00FF2AA7">
        <w:rPr>
          <w:rFonts w:ascii="Arial" w:hAnsi="Arial" w:cs="Arial"/>
        </w:rPr>
        <w:t xml:space="preserve"> </w:t>
      </w:r>
    </w:p>
    <w:p w14:paraId="6517B0BA" w14:textId="77777777" w:rsidR="009F6A9B" w:rsidRPr="009F6A9B" w:rsidRDefault="009F6A9B" w:rsidP="009F6A9B">
      <w:pPr>
        <w:pStyle w:val="ListParagraph"/>
        <w:rPr>
          <w:rFonts w:ascii="Arial" w:hAnsi="Arial" w:cs="Arial"/>
        </w:rPr>
      </w:pPr>
    </w:p>
    <w:p w14:paraId="08C7D1F7" w14:textId="77777777" w:rsidR="009F6A9B" w:rsidRPr="0028201E" w:rsidRDefault="00E354B8" w:rsidP="009F6A9B">
      <w:pPr>
        <w:pStyle w:val="ListParagraph"/>
        <w:numPr>
          <w:ilvl w:val="0"/>
          <w:numId w:val="18"/>
        </w:numPr>
        <w:tabs>
          <w:tab w:val="right" w:pos="900"/>
          <w:tab w:val="left" w:pos="1440"/>
        </w:tabs>
        <w:rPr>
          <w:rFonts w:ascii="Arial" w:hAnsi="Arial" w:cs="Arial"/>
        </w:rPr>
      </w:pPr>
      <w:r w:rsidRPr="0028201E">
        <w:rPr>
          <w:rFonts w:ascii="Arial" w:hAnsi="Arial" w:cs="Arial"/>
        </w:rPr>
        <w:t>C</w:t>
      </w:r>
      <w:r w:rsidR="002F5050" w:rsidRPr="0028201E">
        <w:rPr>
          <w:rFonts w:ascii="Arial" w:hAnsi="Arial" w:cs="Arial"/>
        </w:rPr>
        <w:t xml:space="preserve">ontractor </w:t>
      </w:r>
      <w:r w:rsidRPr="0028201E">
        <w:rPr>
          <w:rFonts w:ascii="Arial" w:hAnsi="Arial" w:cs="Arial"/>
        </w:rPr>
        <w:t xml:space="preserve">may </w:t>
      </w:r>
      <w:r w:rsidR="002F5050" w:rsidRPr="0028201E">
        <w:rPr>
          <w:rFonts w:ascii="Arial" w:hAnsi="Arial" w:cs="Arial"/>
        </w:rPr>
        <w:t>propose</w:t>
      </w:r>
      <w:r w:rsidRPr="0028201E">
        <w:rPr>
          <w:rFonts w:ascii="Arial" w:hAnsi="Arial" w:cs="Arial"/>
        </w:rPr>
        <w:t xml:space="preserve"> a voluntary alternate </w:t>
      </w:r>
      <w:r w:rsidR="002F5050" w:rsidRPr="0028201E">
        <w:rPr>
          <w:rFonts w:ascii="Arial" w:hAnsi="Arial" w:cs="Arial"/>
        </w:rPr>
        <w:t>to use precast instead of cast in place</w:t>
      </w:r>
      <w:r w:rsidR="008E16AB" w:rsidRPr="0028201E">
        <w:rPr>
          <w:rFonts w:ascii="Arial" w:hAnsi="Arial" w:cs="Arial"/>
        </w:rPr>
        <w:t xml:space="preserve"> options,</w:t>
      </w:r>
      <w:r w:rsidR="002F5050" w:rsidRPr="0028201E">
        <w:rPr>
          <w:rFonts w:ascii="Arial" w:hAnsi="Arial" w:cs="Arial"/>
        </w:rPr>
        <w:t xml:space="preserve"> </w:t>
      </w:r>
      <w:r w:rsidR="002B2A21" w:rsidRPr="0028201E">
        <w:rPr>
          <w:rFonts w:ascii="Arial" w:hAnsi="Arial" w:cs="Arial"/>
        </w:rPr>
        <w:t xml:space="preserve">and if exercised, the </w:t>
      </w:r>
      <w:r w:rsidR="002F5050" w:rsidRPr="0028201E">
        <w:rPr>
          <w:rFonts w:ascii="Arial" w:hAnsi="Arial" w:cs="Arial"/>
        </w:rPr>
        <w:t>contractor</w:t>
      </w:r>
      <w:r w:rsidR="002B2A21" w:rsidRPr="0028201E">
        <w:rPr>
          <w:rFonts w:ascii="Arial" w:hAnsi="Arial" w:cs="Arial"/>
        </w:rPr>
        <w:t xml:space="preserve"> is</w:t>
      </w:r>
      <w:r w:rsidR="002F5050" w:rsidRPr="0028201E">
        <w:rPr>
          <w:rFonts w:ascii="Arial" w:hAnsi="Arial" w:cs="Arial"/>
        </w:rPr>
        <w:t xml:space="preserve"> to submit </w:t>
      </w:r>
      <w:r w:rsidR="008E16AB" w:rsidRPr="0028201E">
        <w:rPr>
          <w:rFonts w:ascii="Arial" w:hAnsi="Arial" w:cs="Arial"/>
        </w:rPr>
        <w:t xml:space="preserve">proposal pricing </w:t>
      </w:r>
      <w:r w:rsidR="006759FA" w:rsidRPr="0028201E">
        <w:rPr>
          <w:rFonts w:ascii="Arial" w:hAnsi="Arial" w:cs="Arial"/>
        </w:rPr>
        <w:t>in detail within their proposal</w:t>
      </w:r>
      <w:r w:rsidR="00494360" w:rsidRPr="0028201E">
        <w:rPr>
          <w:rFonts w:ascii="Arial" w:hAnsi="Arial" w:cs="Arial"/>
        </w:rPr>
        <w:t xml:space="preserve"> submittal. If awarded and</w:t>
      </w:r>
      <w:r w:rsidR="002F5050" w:rsidRPr="0028201E">
        <w:rPr>
          <w:rFonts w:ascii="Arial" w:hAnsi="Arial" w:cs="Arial"/>
        </w:rPr>
        <w:t xml:space="preserve"> approved, </w:t>
      </w:r>
      <w:r w:rsidR="00494360" w:rsidRPr="0028201E">
        <w:rPr>
          <w:rFonts w:ascii="Arial" w:hAnsi="Arial" w:cs="Arial"/>
        </w:rPr>
        <w:t xml:space="preserve">contractor </w:t>
      </w:r>
      <w:r w:rsidR="002F5050" w:rsidRPr="0028201E">
        <w:rPr>
          <w:rFonts w:ascii="Arial" w:hAnsi="Arial" w:cs="Arial"/>
        </w:rPr>
        <w:t xml:space="preserve">would be required to </w:t>
      </w:r>
      <w:r w:rsidR="002B2A21" w:rsidRPr="0028201E">
        <w:rPr>
          <w:rFonts w:ascii="Arial" w:hAnsi="Arial" w:cs="Arial"/>
        </w:rPr>
        <w:t>produce</w:t>
      </w:r>
      <w:r w:rsidR="002F5050" w:rsidRPr="0028201E">
        <w:rPr>
          <w:rFonts w:ascii="Arial" w:hAnsi="Arial" w:cs="Arial"/>
        </w:rPr>
        <w:t xml:space="preserve"> any related engineered drawings</w:t>
      </w:r>
      <w:r w:rsidR="002B2A21" w:rsidRPr="0028201E">
        <w:rPr>
          <w:rFonts w:ascii="Arial" w:hAnsi="Arial" w:cs="Arial"/>
        </w:rPr>
        <w:t xml:space="preserve"> and subsequent </w:t>
      </w:r>
      <w:r w:rsidR="002F5050" w:rsidRPr="0028201E">
        <w:rPr>
          <w:rFonts w:ascii="Arial" w:hAnsi="Arial" w:cs="Arial"/>
        </w:rPr>
        <w:t>shop drawings</w:t>
      </w:r>
      <w:r w:rsidR="002B2A21" w:rsidRPr="0028201E">
        <w:rPr>
          <w:rFonts w:ascii="Arial" w:hAnsi="Arial" w:cs="Arial"/>
        </w:rPr>
        <w:t xml:space="preserve"> and permitting</w:t>
      </w:r>
      <w:r w:rsidR="009F6A9B" w:rsidRPr="0028201E">
        <w:rPr>
          <w:rFonts w:ascii="Arial" w:hAnsi="Arial" w:cs="Arial"/>
        </w:rPr>
        <w:t>.</w:t>
      </w:r>
    </w:p>
    <w:p w14:paraId="74CEA627" w14:textId="77777777" w:rsidR="009F6A9B" w:rsidRPr="0028201E" w:rsidRDefault="009F6A9B" w:rsidP="009F6A9B">
      <w:pPr>
        <w:pStyle w:val="ListParagraph"/>
        <w:rPr>
          <w:rFonts w:ascii="Arial" w:hAnsi="Arial" w:cs="Arial"/>
        </w:rPr>
      </w:pPr>
    </w:p>
    <w:p w14:paraId="3CF81655" w14:textId="06F2C3CF" w:rsidR="00783471" w:rsidRPr="0028201E" w:rsidRDefault="009F6A9B" w:rsidP="00783471">
      <w:pPr>
        <w:pStyle w:val="ListParagraph"/>
        <w:numPr>
          <w:ilvl w:val="0"/>
          <w:numId w:val="18"/>
        </w:numPr>
        <w:tabs>
          <w:tab w:val="right" w:pos="900"/>
          <w:tab w:val="left" w:pos="1440"/>
        </w:tabs>
        <w:rPr>
          <w:rFonts w:ascii="Arial" w:hAnsi="Arial" w:cs="Arial"/>
        </w:rPr>
      </w:pPr>
      <w:r w:rsidRPr="0028201E">
        <w:rPr>
          <w:rFonts w:ascii="Arial" w:hAnsi="Arial" w:cs="Arial"/>
        </w:rPr>
        <w:t xml:space="preserve">Contractor may propose a voluntary alternate to use an alternative foundation system such as </w:t>
      </w:r>
      <w:proofErr w:type="spellStart"/>
      <w:r w:rsidRPr="0028201E">
        <w:rPr>
          <w:rFonts w:ascii="Arial" w:hAnsi="Arial" w:cs="Arial"/>
        </w:rPr>
        <w:t>geopiers</w:t>
      </w:r>
      <w:proofErr w:type="spellEnd"/>
      <w:r w:rsidRPr="0028201E">
        <w:rPr>
          <w:rFonts w:ascii="Arial" w:hAnsi="Arial" w:cs="Arial"/>
        </w:rPr>
        <w:t xml:space="preserve"> instead of </w:t>
      </w:r>
      <w:r w:rsidR="0067267A" w:rsidRPr="0028201E">
        <w:rPr>
          <w:rFonts w:ascii="Arial" w:hAnsi="Arial" w:cs="Arial"/>
        </w:rPr>
        <w:t>the spread footings currently shown in the design</w:t>
      </w:r>
      <w:r w:rsidRPr="0028201E">
        <w:rPr>
          <w:rFonts w:ascii="Arial" w:hAnsi="Arial" w:cs="Arial"/>
        </w:rPr>
        <w:t>, and if exercised, the contractor is to submit proposal pricing in detail within their proposal submittal. If awarded and approved, contractor would be required to produce any related engineered drawings and subsequent shop drawings and permitting</w:t>
      </w:r>
    </w:p>
    <w:p w14:paraId="223B5969" w14:textId="77777777" w:rsidR="00783471" w:rsidRPr="00783471" w:rsidRDefault="00783471" w:rsidP="00783471">
      <w:pPr>
        <w:tabs>
          <w:tab w:val="right" w:pos="900"/>
          <w:tab w:val="left" w:pos="1440"/>
        </w:tabs>
        <w:rPr>
          <w:rFonts w:ascii="Arial" w:hAnsi="Arial" w:cs="Arial"/>
          <w:highlight w:val="yellow"/>
        </w:rPr>
      </w:pPr>
    </w:p>
    <w:p w14:paraId="48F68D56" w14:textId="09423F89"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Construct bus and vehicle traffic roadways, curbs, walks, ramps, shelters, and parking area columns, foundations, pads, and building, as indicated</w:t>
      </w:r>
      <w:r w:rsidR="009E1E49" w:rsidRPr="00FF2AA7">
        <w:rPr>
          <w:rFonts w:ascii="Arial" w:hAnsi="Arial" w:cs="Arial"/>
        </w:rPr>
        <w:t xml:space="preserve"> in the design documents</w:t>
      </w:r>
    </w:p>
    <w:p w14:paraId="3598EAB1" w14:textId="77777777" w:rsidR="00D5511F" w:rsidRPr="00FF2AA7" w:rsidRDefault="00D5511F" w:rsidP="00360DE1">
      <w:pPr>
        <w:pStyle w:val="ListParagraph"/>
        <w:rPr>
          <w:rFonts w:ascii="Arial" w:hAnsi="Arial" w:cs="Arial"/>
        </w:rPr>
      </w:pPr>
    </w:p>
    <w:p w14:paraId="467068F5"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Construct storm and sanitary sewer systems and appurtenant structures.</w:t>
      </w:r>
    </w:p>
    <w:p w14:paraId="617764FB" w14:textId="77777777" w:rsidR="00D5511F" w:rsidRPr="00FF2AA7" w:rsidRDefault="00D5511F" w:rsidP="00360DE1">
      <w:pPr>
        <w:pStyle w:val="ListParagraph"/>
        <w:rPr>
          <w:rFonts w:ascii="Arial" w:hAnsi="Arial" w:cs="Arial"/>
        </w:rPr>
      </w:pPr>
    </w:p>
    <w:p w14:paraId="3C69D331"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Construct water and irrigation lines and appurtenant structures.</w:t>
      </w:r>
    </w:p>
    <w:p w14:paraId="42D7C8C1" w14:textId="77777777" w:rsidR="00D5511F" w:rsidRPr="00FF2AA7" w:rsidRDefault="00D5511F" w:rsidP="00360DE1">
      <w:pPr>
        <w:pStyle w:val="ListParagraph"/>
        <w:rPr>
          <w:rFonts w:ascii="Arial" w:hAnsi="Arial" w:cs="Arial"/>
        </w:rPr>
      </w:pPr>
    </w:p>
    <w:p w14:paraId="6B3D78AA" w14:textId="2F49DAFB"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Provide fencing and gates as indicated</w:t>
      </w:r>
      <w:r w:rsidR="00476CB2" w:rsidRPr="00FF2AA7">
        <w:rPr>
          <w:rFonts w:ascii="Arial" w:hAnsi="Arial" w:cs="Arial"/>
        </w:rPr>
        <w:t>.</w:t>
      </w:r>
    </w:p>
    <w:p w14:paraId="304B08D2" w14:textId="77777777" w:rsidR="00D5511F" w:rsidRPr="00FF2AA7" w:rsidRDefault="00D5511F" w:rsidP="00360DE1">
      <w:pPr>
        <w:pStyle w:val="ListParagraph"/>
        <w:rPr>
          <w:rFonts w:ascii="Arial" w:hAnsi="Arial" w:cs="Arial"/>
        </w:rPr>
      </w:pPr>
    </w:p>
    <w:p w14:paraId="499E2BE4"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Provide landscaping, including seeding, sodding, and planting and maintenance.</w:t>
      </w:r>
    </w:p>
    <w:p w14:paraId="5406AE3B" w14:textId="77777777" w:rsidR="00D5511F" w:rsidRPr="00FF2AA7" w:rsidRDefault="00D5511F" w:rsidP="00360DE1">
      <w:pPr>
        <w:pStyle w:val="ListParagraph"/>
        <w:rPr>
          <w:rFonts w:ascii="Arial" w:hAnsi="Arial" w:cs="Arial"/>
        </w:rPr>
      </w:pPr>
    </w:p>
    <w:p w14:paraId="1F56F68F"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Provide pavement markings, traffic and parking signs and traffic signals as indicated.</w:t>
      </w:r>
    </w:p>
    <w:p w14:paraId="663D9FB8" w14:textId="77777777" w:rsidR="00D5511F" w:rsidRPr="00FF2AA7" w:rsidRDefault="00D5511F" w:rsidP="00360DE1">
      <w:pPr>
        <w:pStyle w:val="ListParagraph"/>
        <w:rPr>
          <w:rFonts w:ascii="Arial" w:hAnsi="Arial" w:cs="Arial"/>
        </w:rPr>
      </w:pPr>
    </w:p>
    <w:p w14:paraId="65253287" w14:textId="77777777"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Provide lighting, lightning protection, public telephone and electrical facilities and systems.</w:t>
      </w:r>
    </w:p>
    <w:p w14:paraId="5F105955" w14:textId="77777777" w:rsidR="00D5511F" w:rsidRPr="00FF2AA7" w:rsidRDefault="00D5511F" w:rsidP="00360DE1">
      <w:pPr>
        <w:pStyle w:val="ListParagraph"/>
        <w:rPr>
          <w:rFonts w:ascii="Arial" w:hAnsi="Arial" w:cs="Arial"/>
        </w:rPr>
      </w:pPr>
    </w:p>
    <w:p w14:paraId="113FE820" w14:textId="54BD7DB2" w:rsidR="00D5511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Provide a clean Site during the Work and prior to written acceptance by METRO.</w:t>
      </w:r>
      <w:r w:rsidR="001C37E0" w:rsidRPr="00FF2AA7">
        <w:rPr>
          <w:rFonts w:ascii="Arial" w:hAnsi="Arial" w:cs="Arial"/>
        </w:rPr>
        <w:t xml:space="preserve"> Contractor to meet noise and dust control requirements. </w:t>
      </w:r>
    </w:p>
    <w:p w14:paraId="2287C2D7" w14:textId="77777777" w:rsidR="00D5511F" w:rsidRPr="00B23C54" w:rsidRDefault="00D5511F" w:rsidP="00B23C54">
      <w:pPr>
        <w:rPr>
          <w:rFonts w:ascii="Arial" w:hAnsi="Arial" w:cs="Arial"/>
        </w:rPr>
      </w:pPr>
    </w:p>
    <w:p w14:paraId="4D4A85CD" w14:textId="07FBCD84" w:rsidR="00D5511F" w:rsidRPr="00FF2AA7" w:rsidRDefault="00095C71" w:rsidP="00360DE1">
      <w:pPr>
        <w:pStyle w:val="ListParagraph"/>
        <w:numPr>
          <w:ilvl w:val="0"/>
          <w:numId w:val="18"/>
        </w:numPr>
        <w:tabs>
          <w:tab w:val="right" w:pos="900"/>
          <w:tab w:val="left" w:pos="1440"/>
        </w:tabs>
        <w:rPr>
          <w:rFonts w:ascii="Arial" w:hAnsi="Arial" w:cs="Arial"/>
        </w:rPr>
      </w:pPr>
      <w:r w:rsidRPr="00FF2AA7">
        <w:rPr>
          <w:rFonts w:ascii="Arial" w:hAnsi="Arial" w:cs="Arial"/>
        </w:rPr>
        <w:lastRenderedPageBreak/>
        <w:t>Per plan, e</w:t>
      </w:r>
      <w:r w:rsidR="00D5511F" w:rsidRPr="00FF2AA7">
        <w:rPr>
          <w:rFonts w:ascii="Arial" w:hAnsi="Arial" w:cs="Arial"/>
        </w:rPr>
        <w:t>xtend offsite drainage, water, and sanitary sewer facilities to the site.</w:t>
      </w:r>
    </w:p>
    <w:p w14:paraId="37FB56B3" w14:textId="77777777" w:rsidR="00D5511F" w:rsidRPr="00167B2B" w:rsidRDefault="00D5511F" w:rsidP="00167B2B">
      <w:pPr>
        <w:rPr>
          <w:rFonts w:ascii="Arial" w:hAnsi="Arial" w:cs="Arial"/>
        </w:rPr>
      </w:pPr>
    </w:p>
    <w:p w14:paraId="27592FF6" w14:textId="6F426BC4" w:rsidR="00E4488F" w:rsidRPr="00FF2AA7" w:rsidRDefault="00D5511F"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Provide traffic </w:t>
      </w:r>
      <w:r w:rsidR="009F4A6C">
        <w:rPr>
          <w:rFonts w:ascii="Arial" w:hAnsi="Arial" w:cs="Arial"/>
        </w:rPr>
        <w:t xml:space="preserve">control </w:t>
      </w:r>
      <w:r w:rsidRPr="00FF2AA7">
        <w:rPr>
          <w:rFonts w:ascii="Arial" w:hAnsi="Arial" w:cs="Arial"/>
        </w:rPr>
        <w:t>as indicated during construction.</w:t>
      </w:r>
      <w:r w:rsidR="00E4488F" w:rsidRPr="00FF2AA7">
        <w:rPr>
          <w:rFonts w:ascii="Arial" w:hAnsi="Arial" w:cs="Arial"/>
        </w:rPr>
        <w:t xml:space="preserve"> </w:t>
      </w:r>
    </w:p>
    <w:p w14:paraId="2391AB30" w14:textId="77777777" w:rsidR="00E4488F" w:rsidRPr="00FF2AA7" w:rsidRDefault="00E4488F" w:rsidP="00360DE1">
      <w:pPr>
        <w:pStyle w:val="ListParagraph"/>
        <w:rPr>
          <w:rFonts w:ascii="Arial" w:hAnsi="Arial" w:cs="Arial"/>
        </w:rPr>
      </w:pPr>
    </w:p>
    <w:p w14:paraId="0A5789FA" w14:textId="62BEEA3B" w:rsidR="00E4488F" w:rsidRPr="00FF2AA7" w:rsidRDefault="00E4488F" w:rsidP="00360DE1">
      <w:pPr>
        <w:pStyle w:val="ListParagraph"/>
        <w:numPr>
          <w:ilvl w:val="0"/>
          <w:numId w:val="18"/>
        </w:numPr>
        <w:tabs>
          <w:tab w:val="right" w:pos="900"/>
          <w:tab w:val="left" w:pos="1440"/>
        </w:tabs>
        <w:rPr>
          <w:rFonts w:ascii="Arial" w:hAnsi="Arial" w:cs="Arial"/>
        </w:rPr>
      </w:pPr>
      <w:r w:rsidRPr="00FF2AA7">
        <w:rPr>
          <w:rFonts w:ascii="Arial" w:hAnsi="Arial" w:cs="Arial"/>
        </w:rPr>
        <w:t>All proposed construction related items should be “BUY AMERICA” compliant.</w:t>
      </w:r>
      <w:r w:rsidR="00E620B0" w:rsidRPr="00FF2AA7">
        <w:rPr>
          <w:rFonts w:ascii="Arial" w:hAnsi="Arial" w:cs="Arial"/>
        </w:rPr>
        <w:t xml:space="preserve"> If an item specified is found not to be “BUY AMERICA” compliant, contractor shall notify METRO. </w:t>
      </w:r>
      <w:r w:rsidR="001C37E0" w:rsidRPr="0081300A">
        <w:rPr>
          <w:rFonts w:ascii="Arial" w:hAnsi="Arial" w:cs="Arial"/>
        </w:rPr>
        <w:t xml:space="preserve"> Contractor will be responsible for bidding and executing the work with Buy America compliant products.</w:t>
      </w:r>
      <w:r w:rsidR="00782664" w:rsidRPr="00FF2AA7">
        <w:rPr>
          <w:rFonts w:ascii="Arial" w:hAnsi="Arial" w:cs="Arial"/>
        </w:rPr>
        <w:t xml:space="preserve"> Contractor to state in proposal who will be their Buy America point of contact. </w:t>
      </w:r>
    </w:p>
    <w:p w14:paraId="5D044762" w14:textId="77777777" w:rsidR="00E620B0" w:rsidRPr="00FF2AA7" w:rsidRDefault="00E620B0" w:rsidP="00360DE1">
      <w:pPr>
        <w:pStyle w:val="ListParagraph"/>
        <w:rPr>
          <w:rFonts w:ascii="Arial" w:hAnsi="Arial" w:cs="Arial"/>
        </w:rPr>
      </w:pPr>
    </w:p>
    <w:p w14:paraId="1798D3DB" w14:textId="30A9E713" w:rsidR="00E620B0" w:rsidRPr="00FF2AA7" w:rsidRDefault="00E620B0"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Contractor shall not perform any change order work unless a change order has been signed or METRO has directed the work in writing via force account. </w:t>
      </w:r>
    </w:p>
    <w:p w14:paraId="5B550207" w14:textId="77777777" w:rsidR="00E4488F" w:rsidRPr="00FF2AA7" w:rsidRDefault="00E4488F" w:rsidP="00360DE1">
      <w:pPr>
        <w:pStyle w:val="ListParagraph"/>
        <w:rPr>
          <w:rFonts w:ascii="Arial" w:hAnsi="Arial" w:cs="Arial"/>
        </w:rPr>
      </w:pPr>
    </w:p>
    <w:p w14:paraId="506B0585" w14:textId="5E7618D8" w:rsidR="00E4488F" w:rsidRPr="00FF2AA7" w:rsidRDefault="00E4488F" w:rsidP="00360DE1">
      <w:pPr>
        <w:pStyle w:val="ListParagraph"/>
        <w:numPr>
          <w:ilvl w:val="0"/>
          <w:numId w:val="18"/>
        </w:numPr>
        <w:tabs>
          <w:tab w:val="right" w:pos="900"/>
          <w:tab w:val="left" w:pos="1440"/>
        </w:tabs>
        <w:rPr>
          <w:rFonts w:ascii="Arial" w:hAnsi="Arial" w:cs="Arial"/>
        </w:rPr>
      </w:pPr>
      <w:r w:rsidRPr="00FF2AA7">
        <w:rPr>
          <w:rFonts w:ascii="Arial" w:hAnsi="Arial" w:cs="Arial"/>
        </w:rPr>
        <w:t>All bidders will be required to initiate their own quantity take-off</w:t>
      </w:r>
      <w:r w:rsidR="00485D3D">
        <w:rPr>
          <w:rFonts w:ascii="Arial" w:hAnsi="Arial" w:cs="Arial"/>
        </w:rPr>
        <w:t>.</w:t>
      </w:r>
    </w:p>
    <w:p w14:paraId="34BFA78B" w14:textId="77777777" w:rsidR="00E4488F" w:rsidRPr="00FF2AA7" w:rsidRDefault="00E4488F" w:rsidP="00360DE1">
      <w:pPr>
        <w:pStyle w:val="ListParagraph"/>
        <w:rPr>
          <w:rFonts w:ascii="Arial" w:hAnsi="Arial" w:cs="Arial"/>
        </w:rPr>
      </w:pPr>
    </w:p>
    <w:p w14:paraId="019C2AA6" w14:textId="64C1F48A" w:rsidR="00E4488F" w:rsidRPr="00FF2AA7" w:rsidRDefault="00E4488F"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A METRO PM will review and approve the shop drawings before work starts. </w:t>
      </w:r>
      <w:r w:rsidR="001C37E0" w:rsidRPr="0081300A">
        <w:rPr>
          <w:rFonts w:ascii="Arial" w:hAnsi="Arial" w:cs="Arial"/>
        </w:rPr>
        <w:t>Contractor will submit a submission and review schedule for all submittals to the owner, consistent with the Project Schedule.</w:t>
      </w:r>
    </w:p>
    <w:p w14:paraId="23D763CD" w14:textId="77777777" w:rsidR="0091593D" w:rsidRPr="00FF2AA7" w:rsidRDefault="0091593D" w:rsidP="00360DE1">
      <w:pPr>
        <w:pStyle w:val="ListParagraph"/>
        <w:rPr>
          <w:rFonts w:ascii="Arial" w:hAnsi="Arial" w:cs="Arial"/>
        </w:rPr>
      </w:pPr>
    </w:p>
    <w:p w14:paraId="5752F03E" w14:textId="0539296D" w:rsidR="0091593D" w:rsidRPr="00FF2AA7" w:rsidRDefault="0091593D"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Contractor to submit </w:t>
      </w:r>
      <w:r w:rsidR="00D01CBC" w:rsidRPr="00FF2AA7">
        <w:rPr>
          <w:rFonts w:ascii="Arial" w:hAnsi="Arial" w:cs="Arial"/>
        </w:rPr>
        <w:t>work plans for public utility work, subgrade work, paving work, foundations, structur</w:t>
      </w:r>
      <w:r w:rsidR="008A1241">
        <w:rPr>
          <w:rFonts w:ascii="Arial" w:hAnsi="Arial" w:cs="Arial"/>
        </w:rPr>
        <w:t>al</w:t>
      </w:r>
      <w:r w:rsidR="00D01CBC" w:rsidRPr="00FF2AA7">
        <w:rPr>
          <w:rFonts w:ascii="Arial" w:hAnsi="Arial" w:cs="Arial"/>
        </w:rPr>
        <w:t xml:space="preserve"> concrete work (slabs, columns/caps, </w:t>
      </w:r>
      <w:r w:rsidR="00782664" w:rsidRPr="00FF2AA7">
        <w:rPr>
          <w:rFonts w:ascii="Arial" w:hAnsi="Arial" w:cs="Arial"/>
        </w:rPr>
        <w:t>etc.</w:t>
      </w:r>
      <w:r w:rsidR="00D01CBC" w:rsidRPr="00FF2AA7">
        <w:rPr>
          <w:rFonts w:ascii="Arial" w:hAnsi="Arial" w:cs="Arial"/>
        </w:rPr>
        <w:t>), steel erection, MEP</w:t>
      </w:r>
      <w:r w:rsidR="008A1241">
        <w:rPr>
          <w:rFonts w:ascii="Arial" w:hAnsi="Arial" w:cs="Arial"/>
        </w:rPr>
        <w:t xml:space="preserve"> and </w:t>
      </w:r>
      <w:r w:rsidR="00366A9A">
        <w:rPr>
          <w:rFonts w:ascii="Arial" w:hAnsi="Arial" w:cs="Arial"/>
        </w:rPr>
        <w:t>finishes w</w:t>
      </w:r>
      <w:r w:rsidR="00D01CBC" w:rsidRPr="00FF2AA7">
        <w:rPr>
          <w:rFonts w:ascii="Arial" w:hAnsi="Arial" w:cs="Arial"/>
        </w:rPr>
        <w:t xml:space="preserve">ill need to be </w:t>
      </w:r>
      <w:r w:rsidR="00782664" w:rsidRPr="00FF2AA7">
        <w:rPr>
          <w:rFonts w:ascii="Arial" w:hAnsi="Arial" w:cs="Arial"/>
        </w:rPr>
        <w:t>accepted</w:t>
      </w:r>
      <w:r w:rsidR="00D01CBC" w:rsidRPr="00FF2AA7">
        <w:rPr>
          <w:rFonts w:ascii="Arial" w:hAnsi="Arial" w:cs="Arial"/>
        </w:rPr>
        <w:t xml:space="preserve"> by METRO construction department</w:t>
      </w:r>
      <w:r w:rsidR="00782664" w:rsidRPr="00FF2AA7">
        <w:rPr>
          <w:rFonts w:ascii="Arial" w:hAnsi="Arial" w:cs="Arial"/>
        </w:rPr>
        <w:t xml:space="preserve"> prior to these work activities beginning</w:t>
      </w:r>
      <w:r w:rsidR="00D01CBC" w:rsidRPr="00FF2AA7">
        <w:rPr>
          <w:rFonts w:ascii="Arial" w:hAnsi="Arial" w:cs="Arial"/>
        </w:rPr>
        <w:t>.</w:t>
      </w:r>
    </w:p>
    <w:p w14:paraId="58CAC89C" w14:textId="77777777" w:rsidR="0091593D" w:rsidRPr="00FF2AA7" w:rsidRDefault="0091593D" w:rsidP="00360DE1">
      <w:pPr>
        <w:pStyle w:val="ListParagraph"/>
        <w:rPr>
          <w:rFonts w:ascii="Arial" w:hAnsi="Arial" w:cs="Arial"/>
        </w:rPr>
      </w:pPr>
    </w:p>
    <w:p w14:paraId="232836CB" w14:textId="1CB8B8CA" w:rsidR="0091593D" w:rsidRPr="00FF2AA7" w:rsidRDefault="0091593D"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Contractor to hand dig when within 2 feet of any existing </w:t>
      </w:r>
      <w:r w:rsidR="00782664" w:rsidRPr="00FF2AA7">
        <w:rPr>
          <w:rFonts w:ascii="Arial" w:hAnsi="Arial" w:cs="Arial"/>
        </w:rPr>
        <w:t>utility and</w:t>
      </w:r>
      <w:r w:rsidRPr="00FF2AA7">
        <w:rPr>
          <w:rFonts w:ascii="Arial" w:hAnsi="Arial" w:cs="Arial"/>
        </w:rPr>
        <w:t xml:space="preserve"> will be responsible for damages to any existing utilities. </w:t>
      </w:r>
    </w:p>
    <w:p w14:paraId="6E562CB6" w14:textId="77777777" w:rsidR="00C657E6" w:rsidRPr="00FF2AA7" w:rsidRDefault="00C657E6" w:rsidP="00360DE1">
      <w:pPr>
        <w:tabs>
          <w:tab w:val="right" w:pos="900"/>
          <w:tab w:val="left" w:pos="1440"/>
        </w:tabs>
        <w:rPr>
          <w:rFonts w:ascii="Arial" w:hAnsi="Arial" w:cs="Arial"/>
        </w:rPr>
      </w:pPr>
    </w:p>
    <w:p w14:paraId="0F207B28" w14:textId="03DC1CA7" w:rsidR="00E4488F" w:rsidRPr="00FF2AA7" w:rsidRDefault="00E4488F" w:rsidP="00360DE1">
      <w:pPr>
        <w:pStyle w:val="ListParagraph"/>
        <w:numPr>
          <w:ilvl w:val="0"/>
          <w:numId w:val="18"/>
        </w:numPr>
        <w:tabs>
          <w:tab w:val="right" w:pos="900"/>
          <w:tab w:val="left" w:pos="1440"/>
        </w:tabs>
        <w:rPr>
          <w:rFonts w:ascii="Arial" w:hAnsi="Arial" w:cs="Arial"/>
        </w:rPr>
      </w:pPr>
      <w:r w:rsidRPr="00FF2AA7">
        <w:rPr>
          <w:rFonts w:ascii="Arial" w:hAnsi="Arial" w:cs="Arial"/>
        </w:rPr>
        <w:t>Securing all required permits from jurisdictions having authority (i.e. – METRO, City of Houston, TCEQ),</w:t>
      </w:r>
    </w:p>
    <w:p w14:paraId="3DFAA78E" w14:textId="77777777" w:rsidR="007477CB" w:rsidRPr="00FF2AA7" w:rsidRDefault="007477CB" w:rsidP="00360DE1">
      <w:pPr>
        <w:pStyle w:val="ListParagraph"/>
        <w:rPr>
          <w:rFonts w:ascii="Arial" w:hAnsi="Arial" w:cs="Arial"/>
        </w:rPr>
      </w:pPr>
    </w:p>
    <w:p w14:paraId="02276FDA" w14:textId="24443D7E" w:rsidR="007477CB" w:rsidRPr="00FF2AA7" w:rsidRDefault="00773F63" w:rsidP="00360DE1">
      <w:pPr>
        <w:pStyle w:val="ListParagraph"/>
        <w:numPr>
          <w:ilvl w:val="0"/>
          <w:numId w:val="18"/>
        </w:numPr>
        <w:tabs>
          <w:tab w:val="right" w:pos="900"/>
          <w:tab w:val="left" w:pos="1440"/>
        </w:tabs>
        <w:rPr>
          <w:rFonts w:ascii="Arial" w:hAnsi="Arial" w:cs="Arial"/>
        </w:rPr>
      </w:pPr>
      <w:r w:rsidRPr="00FF2AA7">
        <w:rPr>
          <w:rFonts w:ascii="Arial" w:hAnsi="Arial" w:cs="Arial"/>
        </w:rPr>
        <w:t xml:space="preserve">Contractor will appoint a Full-time </w:t>
      </w:r>
      <w:r w:rsidR="00DD5E5E" w:rsidRPr="00FF2AA7">
        <w:rPr>
          <w:rFonts w:ascii="Arial" w:hAnsi="Arial" w:cs="Arial"/>
        </w:rPr>
        <w:t>Contractor Quality Manager</w:t>
      </w:r>
      <w:r w:rsidRPr="00FF2AA7">
        <w:rPr>
          <w:rFonts w:ascii="Arial" w:hAnsi="Arial" w:cs="Arial"/>
        </w:rPr>
        <w:t xml:space="preserve"> for this project.  Contractors Quality Plan will </w:t>
      </w:r>
      <w:r w:rsidR="00D01CBC" w:rsidRPr="00FF2AA7">
        <w:rPr>
          <w:rFonts w:ascii="Arial" w:hAnsi="Arial" w:cs="Arial"/>
        </w:rPr>
        <w:t xml:space="preserve">be submitted at least two weeks prior to work </w:t>
      </w:r>
      <w:r w:rsidR="00782664" w:rsidRPr="00FF2AA7">
        <w:rPr>
          <w:rFonts w:ascii="Arial" w:hAnsi="Arial" w:cs="Arial"/>
        </w:rPr>
        <w:t>starting and</w:t>
      </w:r>
      <w:r w:rsidR="00D01CBC" w:rsidRPr="00FF2AA7">
        <w:rPr>
          <w:rFonts w:ascii="Arial" w:hAnsi="Arial" w:cs="Arial"/>
        </w:rPr>
        <w:t xml:space="preserve"> will explain what measures the contractor will take to ensure compliant work is produced. </w:t>
      </w:r>
    </w:p>
    <w:p w14:paraId="311A1499" w14:textId="77777777" w:rsidR="003E41EE" w:rsidRPr="00FF2AA7" w:rsidRDefault="003E41EE" w:rsidP="00360DE1">
      <w:pPr>
        <w:pStyle w:val="ListParagraph"/>
        <w:rPr>
          <w:rFonts w:ascii="Arial" w:hAnsi="Arial" w:cs="Arial"/>
        </w:rPr>
      </w:pPr>
    </w:p>
    <w:p w14:paraId="2F3D9D46" w14:textId="77777777" w:rsidR="00A94313" w:rsidRPr="00E96F60" w:rsidRDefault="000469E6" w:rsidP="00360DE1">
      <w:pPr>
        <w:pStyle w:val="ListParagraph"/>
        <w:numPr>
          <w:ilvl w:val="0"/>
          <w:numId w:val="18"/>
        </w:numPr>
        <w:tabs>
          <w:tab w:val="right" w:pos="900"/>
          <w:tab w:val="left" w:pos="1440"/>
        </w:tabs>
        <w:rPr>
          <w:rFonts w:ascii="Arial" w:hAnsi="Arial" w:cs="Arial"/>
        </w:rPr>
      </w:pPr>
      <w:r w:rsidRPr="00FF2AA7">
        <w:rPr>
          <w:rFonts w:ascii="Arial" w:hAnsi="Arial" w:cs="Arial"/>
        </w:rPr>
        <w:t>Per Spec Section 01451-5, t</w:t>
      </w:r>
      <w:r w:rsidR="003E41EE" w:rsidRPr="00FF2AA7">
        <w:rPr>
          <w:rFonts w:ascii="Arial" w:hAnsi="Arial" w:cs="Arial"/>
        </w:rPr>
        <w:t xml:space="preserve">he Contractor </w:t>
      </w:r>
      <w:r w:rsidR="00C007D8" w:rsidRPr="00FF2AA7">
        <w:rPr>
          <w:rFonts w:ascii="Arial" w:hAnsi="Arial" w:cs="Arial"/>
        </w:rPr>
        <w:t xml:space="preserve">shall perform inspections, tests and other services to ensure that all work conforms to Contact requirements. Where required by the </w:t>
      </w:r>
      <w:r w:rsidR="00C007D8" w:rsidRPr="00E96F60">
        <w:rPr>
          <w:rFonts w:ascii="Arial" w:hAnsi="Arial" w:cs="Arial"/>
        </w:rPr>
        <w:t xml:space="preserve">specifications to conduct such testing, the Contractor shall request the services of an independent </w:t>
      </w:r>
      <w:r w:rsidR="00B808AB" w:rsidRPr="00E96F60">
        <w:rPr>
          <w:rFonts w:ascii="Arial" w:hAnsi="Arial" w:cs="Arial"/>
        </w:rPr>
        <w:t>testing laboratory employed and paid for by METRO</w:t>
      </w:r>
    </w:p>
    <w:p w14:paraId="69C75660" w14:textId="77777777" w:rsidR="00A94313" w:rsidRPr="00E96F60" w:rsidRDefault="00A94313" w:rsidP="00A94313">
      <w:pPr>
        <w:pStyle w:val="ListParagraph"/>
        <w:rPr>
          <w:rFonts w:ascii="Arial" w:hAnsi="Arial" w:cs="Arial"/>
        </w:rPr>
      </w:pPr>
    </w:p>
    <w:p w14:paraId="3123C840" w14:textId="64542ADB" w:rsidR="004A6ED4" w:rsidRPr="00E96F60" w:rsidRDefault="00964D3E" w:rsidP="00E96F60">
      <w:pPr>
        <w:pStyle w:val="ListParagraph"/>
        <w:numPr>
          <w:ilvl w:val="0"/>
          <w:numId w:val="18"/>
        </w:numPr>
        <w:tabs>
          <w:tab w:val="right" w:pos="900"/>
          <w:tab w:val="left" w:pos="1440"/>
        </w:tabs>
        <w:rPr>
          <w:rFonts w:ascii="Arial" w:hAnsi="Arial" w:cs="Arial"/>
          <w:highlight w:val="yellow"/>
        </w:rPr>
      </w:pPr>
      <w:r w:rsidRPr="00E96F60">
        <w:rPr>
          <w:rFonts w:ascii="Arial" w:hAnsi="Arial" w:cs="Arial"/>
        </w:rPr>
        <w:t xml:space="preserve">As part of the improvements to the </w:t>
      </w:r>
      <w:r w:rsidR="00D732D8" w:rsidRPr="00E96F60">
        <w:rPr>
          <w:rFonts w:ascii="Arial" w:hAnsi="Arial" w:cs="Arial"/>
        </w:rPr>
        <w:t xml:space="preserve">Fulton ROW, </w:t>
      </w:r>
      <w:r w:rsidR="00DE6D16" w:rsidRPr="00E96F60">
        <w:rPr>
          <w:rFonts w:ascii="Arial" w:hAnsi="Arial" w:cs="Arial"/>
        </w:rPr>
        <w:t xml:space="preserve">Contractor shall provide </w:t>
      </w:r>
      <w:r w:rsidR="00AF6A91" w:rsidRPr="00E96F60">
        <w:rPr>
          <w:rFonts w:ascii="Arial" w:hAnsi="Arial" w:cs="Arial"/>
        </w:rPr>
        <w:t xml:space="preserve">an allowance for the </w:t>
      </w:r>
      <w:r w:rsidR="00DE6D16" w:rsidRPr="00E96F60">
        <w:rPr>
          <w:rFonts w:ascii="Arial" w:hAnsi="Arial" w:cs="Arial"/>
        </w:rPr>
        <w:t xml:space="preserve">improvements to the Northline </w:t>
      </w:r>
      <w:proofErr w:type="spellStart"/>
      <w:r w:rsidR="00DE6D16" w:rsidRPr="00E96F60">
        <w:rPr>
          <w:rFonts w:ascii="Arial" w:hAnsi="Arial" w:cs="Arial"/>
        </w:rPr>
        <w:t>METRORail</w:t>
      </w:r>
      <w:proofErr w:type="spellEnd"/>
      <w:r w:rsidR="00DE6D16" w:rsidRPr="00E96F60">
        <w:rPr>
          <w:rFonts w:ascii="Arial" w:hAnsi="Arial" w:cs="Arial"/>
        </w:rPr>
        <w:t xml:space="preserve"> </w:t>
      </w:r>
      <w:r w:rsidR="00AF6A91" w:rsidRPr="00E96F60">
        <w:rPr>
          <w:rFonts w:ascii="Arial" w:hAnsi="Arial" w:cs="Arial"/>
        </w:rPr>
        <w:t xml:space="preserve">Station to </w:t>
      </w:r>
      <w:r w:rsidR="00644D5F" w:rsidRPr="00E96F60">
        <w:rPr>
          <w:rFonts w:ascii="Arial" w:hAnsi="Arial" w:cs="Arial"/>
        </w:rPr>
        <w:t>facilitate installation of the mid-block pedestrian crossing and signal.</w:t>
      </w:r>
      <w:r w:rsidR="00644D5F">
        <w:rPr>
          <w:rFonts w:ascii="Arial" w:hAnsi="Arial" w:cs="Arial"/>
          <w:highlight w:val="yellow"/>
        </w:rPr>
        <w:t xml:space="preserve"> </w:t>
      </w:r>
    </w:p>
    <w:p w14:paraId="579722B2" w14:textId="77777777" w:rsidR="00E4488F" w:rsidRPr="00CE4736" w:rsidRDefault="00E4488F" w:rsidP="00E4488F">
      <w:pPr>
        <w:tabs>
          <w:tab w:val="right" w:pos="900"/>
          <w:tab w:val="left" w:pos="1440"/>
        </w:tabs>
        <w:ind w:left="1530"/>
        <w:jc w:val="both"/>
        <w:rPr>
          <w:rFonts w:ascii="Arial" w:hAnsi="Arial" w:cs="Arial"/>
        </w:rPr>
      </w:pPr>
    </w:p>
    <w:p w14:paraId="09DFCDB8" w14:textId="77777777" w:rsidR="00D5511F" w:rsidRPr="00CE4736" w:rsidRDefault="00D5511F" w:rsidP="00D5511F">
      <w:pPr>
        <w:tabs>
          <w:tab w:val="right" w:pos="900"/>
        </w:tabs>
        <w:ind w:left="1440" w:hanging="1440"/>
        <w:jc w:val="both"/>
        <w:rPr>
          <w:rFonts w:ascii="Arial" w:hAnsi="Arial" w:cs="Arial"/>
        </w:rPr>
      </w:pPr>
    </w:p>
    <w:p w14:paraId="69E3C636" w14:textId="77777777" w:rsidR="00D5511F" w:rsidRPr="00CE4736" w:rsidRDefault="00D5511F" w:rsidP="00D5511F">
      <w:pPr>
        <w:tabs>
          <w:tab w:val="right" w:pos="900"/>
        </w:tabs>
        <w:ind w:left="1440" w:hanging="1440"/>
        <w:jc w:val="both"/>
        <w:rPr>
          <w:rFonts w:ascii="Arial" w:hAnsi="Arial" w:cs="Arial"/>
        </w:rPr>
      </w:pPr>
      <w:r w:rsidRPr="00CE4736">
        <w:rPr>
          <w:rFonts w:ascii="Arial" w:hAnsi="Arial" w:cs="Arial"/>
        </w:rPr>
        <w:tab/>
      </w:r>
      <w:r w:rsidRPr="00CE4736">
        <w:rPr>
          <w:rFonts w:ascii="Arial" w:hAnsi="Arial" w:cs="Arial"/>
          <w:b/>
        </w:rPr>
        <w:t>Basic Requirements / Special Conditions:</w:t>
      </w:r>
    </w:p>
    <w:p w14:paraId="6237F290" w14:textId="77777777" w:rsidR="00D5511F" w:rsidRPr="00FF2AA7" w:rsidRDefault="00D5511F" w:rsidP="00D5511F">
      <w:pPr>
        <w:tabs>
          <w:tab w:val="right" w:pos="900"/>
        </w:tabs>
        <w:ind w:left="1440" w:hanging="1440"/>
        <w:jc w:val="both"/>
        <w:rPr>
          <w:rFonts w:ascii="Arial" w:hAnsi="Arial" w:cs="Arial"/>
        </w:rPr>
      </w:pPr>
    </w:p>
    <w:p w14:paraId="17615C33" w14:textId="77777777"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The Work shall comply with the requirements of the Contract Documents including cited national specifications and standards, state and local government authority codes, regulation, and specifications.</w:t>
      </w:r>
    </w:p>
    <w:p w14:paraId="0D1ADADC" w14:textId="77777777" w:rsidR="00D5511F" w:rsidRPr="00FF2AA7" w:rsidRDefault="00D5511F" w:rsidP="00A54855">
      <w:pPr>
        <w:tabs>
          <w:tab w:val="right" w:pos="900"/>
        </w:tabs>
        <w:jc w:val="both"/>
        <w:rPr>
          <w:rFonts w:ascii="Arial" w:hAnsi="Arial" w:cs="Arial"/>
        </w:rPr>
      </w:pPr>
    </w:p>
    <w:p w14:paraId="5A4AE497" w14:textId="22566AAF"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 xml:space="preserve">In case of conflicts or discrepancies between cited national and local standards, local requirements shall govern unless otherwise directed in writing.  In case of conflicts or discrepancies between institutional, national, and federal specifications as referenced for </w:t>
      </w:r>
      <w:r w:rsidRPr="00A54855">
        <w:rPr>
          <w:rFonts w:ascii="Arial" w:hAnsi="Arial" w:cs="Arial"/>
        </w:rPr>
        <w:lastRenderedPageBreak/>
        <w:t>inclusion with a METRO standard specification, the most stringent of the specifications listed shall govern unless otherwise directed in writing</w:t>
      </w:r>
      <w:r w:rsidR="00773F63" w:rsidRPr="00A54855">
        <w:rPr>
          <w:rFonts w:ascii="Arial" w:hAnsi="Arial" w:cs="Arial"/>
        </w:rPr>
        <w:t xml:space="preserve"> by the owner</w:t>
      </w:r>
      <w:r w:rsidRPr="00A54855">
        <w:rPr>
          <w:rFonts w:ascii="Arial" w:hAnsi="Arial" w:cs="Arial"/>
        </w:rPr>
        <w:t>. All conflicts shall be brought to the attention of METRO in writing for resolution</w:t>
      </w:r>
      <w:r w:rsidR="00773F63" w:rsidRPr="00A54855">
        <w:rPr>
          <w:rFonts w:ascii="Arial" w:hAnsi="Arial" w:cs="Arial"/>
        </w:rPr>
        <w:t xml:space="preserve"> as soon as the contractor is aware such conflict exists</w:t>
      </w:r>
      <w:r w:rsidRPr="00A54855">
        <w:rPr>
          <w:rFonts w:ascii="Arial" w:hAnsi="Arial" w:cs="Arial"/>
        </w:rPr>
        <w:t>.</w:t>
      </w:r>
    </w:p>
    <w:p w14:paraId="06305751" w14:textId="77777777" w:rsidR="00D5511F" w:rsidRPr="00FF2AA7" w:rsidRDefault="00D5511F" w:rsidP="006C4C23">
      <w:pPr>
        <w:pStyle w:val="ListParagraph"/>
        <w:rPr>
          <w:rFonts w:ascii="Arial" w:hAnsi="Arial" w:cs="Arial"/>
        </w:rPr>
      </w:pPr>
    </w:p>
    <w:p w14:paraId="07926578" w14:textId="77777777"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The Contractor shall review, field verify, and confirm all existing conditions (to include but not limited to stated dimensions, drawings, layouts, etc.) prior to performing this work. The Contractor shall also comply with all applicable Specifications as stated in the bid specification book.</w:t>
      </w:r>
    </w:p>
    <w:p w14:paraId="164B5210" w14:textId="77777777" w:rsidR="00D5511F" w:rsidRPr="00FF2AA7" w:rsidRDefault="00D5511F" w:rsidP="006C4C23">
      <w:pPr>
        <w:tabs>
          <w:tab w:val="right" w:pos="900"/>
        </w:tabs>
        <w:ind w:left="900"/>
        <w:jc w:val="both"/>
        <w:rPr>
          <w:rFonts w:ascii="Arial" w:hAnsi="Arial" w:cs="Arial"/>
        </w:rPr>
      </w:pPr>
      <w:bookmarkStart w:id="0" w:name="_All_work_shall_comply_with_the_require"/>
      <w:bookmarkStart w:id="1" w:name="_In_case_of_conflicts_or_discrepancies_"/>
      <w:bookmarkEnd w:id="0"/>
      <w:bookmarkEnd w:id="1"/>
    </w:p>
    <w:p w14:paraId="73A564DB" w14:textId="217F07C9" w:rsidR="00A230D6" w:rsidRPr="00A54855" w:rsidRDefault="00D5511F" w:rsidP="00A54855">
      <w:pPr>
        <w:pStyle w:val="ListParagraph"/>
        <w:numPr>
          <w:ilvl w:val="0"/>
          <w:numId w:val="21"/>
        </w:numPr>
        <w:tabs>
          <w:tab w:val="right" w:pos="900"/>
        </w:tabs>
        <w:jc w:val="both"/>
        <w:rPr>
          <w:rFonts w:ascii="Arial" w:hAnsi="Arial" w:cs="Arial"/>
        </w:rPr>
      </w:pPr>
      <w:bookmarkStart w:id="2" w:name="_The_Contractor_shall_submit_manufactur"/>
      <w:bookmarkEnd w:id="2"/>
      <w:r w:rsidRPr="00A54855">
        <w:rPr>
          <w:rFonts w:ascii="Arial" w:hAnsi="Arial" w:cs="Arial"/>
        </w:rPr>
        <w:t>The Contractor shall submit manufacturer</w:t>
      </w:r>
      <w:r w:rsidR="00C73D9A" w:rsidRPr="00A54855">
        <w:rPr>
          <w:rFonts w:ascii="Arial" w:hAnsi="Arial" w:cs="Arial"/>
        </w:rPr>
        <w:t xml:space="preserve"> and material </w:t>
      </w:r>
      <w:r w:rsidRPr="00A54855">
        <w:rPr>
          <w:rFonts w:ascii="Arial" w:hAnsi="Arial" w:cs="Arial"/>
        </w:rPr>
        <w:t>specification</w:t>
      </w:r>
      <w:r w:rsidR="00953849" w:rsidRPr="00A54855">
        <w:rPr>
          <w:rFonts w:ascii="Arial" w:hAnsi="Arial" w:cs="Arial"/>
        </w:rPr>
        <w:t>s</w:t>
      </w:r>
      <w:r w:rsidR="00C73D9A" w:rsidRPr="00A54855">
        <w:rPr>
          <w:rFonts w:ascii="Arial" w:hAnsi="Arial" w:cs="Arial"/>
        </w:rPr>
        <w:t>/submittals</w:t>
      </w:r>
      <w:r w:rsidRPr="00A54855">
        <w:rPr>
          <w:rFonts w:ascii="Arial" w:hAnsi="Arial" w:cs="Arial"/>
        </w:rPr>
        <w:t xml:space="preserve">, detailed </w:t>
      </w:r>
      <w:r w:rsidR="00FE4988" w:rsidRPr="00A54855">
        <w:rPr>
          <w:rFonts w:ascii="Arial" w:hAnsi="Arial" w:cs="Arial"/>
        </w:rPr>
        <w:t xml:space="preserve">P6 </w:t>
      </w:r>
      <w:r w:rsidRPr="00A54855">
        <w:rPr>
          <w:rFonts w:ascii="Arial" w:hAnsi="Arial" w:cs="Arial"/>
        </w:rPr>
        <w:t>construction schedule</w:t>
      </w:r>
      <w:r w:rsidR="4D438776" w:rsidRPr="00A54855">
        <w:rPr>
          <w:rFonts w:ascii="Arial" w:hAnsi="Arial" w:cs="Arial"/>
        </w:rPr>
        <w:t xml:space="preserve">, </w:t>
      </w:r>
      <w:r w:rsidR="584A27D4" w:rsidRPr="00A54855">
        <w:rPr>
          <w:rFonts w:ascii="Arial" w:hAnsi="Arial" w:cs="Arial"/>
        </w:rPr>
        <w:t xml:space="preserve">Contractor Safety Management Plan, </w:t>
      </w:r>
      <w:r w:rsidR="4D438776" w:rsidRPr="00A54855">
        <w:rPr>
          <w:rFonts w:ascii="Arial" w:hAnsi="Arial" w:cs="Arial"/>
        </w:rPr>
        <w:t>Contractor Quality Control Plan,</w:t>
      </w:r>
      <w:r w:rsidRPr="00A54855">
        <w:rPr>
          <w:rFonts w:ascii="Arial" w:hAnsi="Arial" w:cs="Arial"/>
        </w:rPr>
        <w:t xml:space="preserve"> and phasing plans to METRO’s Project Manager for review and approval prior to beginning of the work.</w:t>
      </w:r>
      <w:r w:rsidR="00FE4988" w:rsidRPr="00A54855">
        <w:rPr>
          <w:rFonts w:ascii="Arial" w:hAnsi="Arial" w:cs="Arial"/>
        </w:rPr>
        <w:t xml:space="preserve"> </w:t>
      </w:r>
    </w:p>
    <w:p w14:paraId="2B1B1F18" w14:textId="77777777" w:rsidR="00A230D6" w:rsidRPr="00FF2AA7" w:rsidRDefault="00A230D6" w:rsidP="006C4C23">
      <w:pPr>
        <w:pStyle w:val="ListParagraph"/>
        <w:rPr>
          <w:rFonts w:ascii="Arial" w:hAnsi="Arial" w:cs="Arial"/>
        </w:rPr>
      </w:pPr>
    </w:p>
    <w:p w14:paraId="6297DC65" w14:textId="07AC2F76" w:rsidR="00D5511F" w:rsidRPr="00A54855" w:rsidRDefault="00FE4988" w:rsidP="00A54855">
      <w:pPr>
        <w:pStyle w:val="ListParagraph"/>
        <w:numPr>
          <w:ilvl w:val="0"/>
          <w:numId w:val="21"/>
        </w:numPr>
        <w:tabs>
          <w:tab w:val="right" w:pos="900"/>
        </w:tabs>
        <w:jc w:val="both"/>
        <w:rPr>
          <w:rFonts w:ascii="Arial" w:hAnsi="Arial" w:cs="Arial"/>
        </w:rPr>
      </w:pPr>
      <w:r w:rsidRPr="00A54855">
        <w:rPr>
          <w:rFonts w:ascii="Arial" w:hAnsi="Arial" w:cs="Arial"/>
        </w:rPr>
        <w:t>P6 Construction schedule and monthly pay estimate are required to be submitted no later than the 5</w:t>
      </w:r>
      <w:r w:rsidRPr="00A54855">
        <w:rPr>
          <w:rFonts w:ascii="Arial" w:hAnsi="Arial" w:cs="Arial"/>
          <w:vertAlign w:val="superscript"/>
        </w:rPr>
        <w:t>th</w:t>
      </w:r>
      <w:r w:rsidRPr="00A54855">
        <w:rPr>
          <w:rFonts w:ascii="Arial" w:hAnsi="Arial" w:cs="Arial"/>
        </w:rPr>
        <w:t xml:space="preserve"> of each month for work done in prior month.</w:t>
      </w:r>
    </w:p>
    <w:p w14:paraId="76EEEB73" w14:textId="77777777" w:rsidR="00D5511F" w:rsidRPr="00FF2AA7" w:rsidRDefault="00D5511F" w:rsidP="006C4C23">
      <w:pPr>
        <w:tabs>
          <w:tab w:val="right" w:pos="900"/>
        </w:tabs>
        <w:ind w:left="900"/>
        <w:jc w:val="both"/>
        <w:rPr>
          <w:rFonts w:ascii="Arial" w:hAnsi="Arial" w:cs="Arial"/>
        </w:rPr>
      </w:pPr>
    </w:p>
    <w:p w14:paraId="46CB9609" w14:textId="5DE25E69" w:rsidR="00D5511F" w:rsidRPr="00A54855" w:rsidRDefault="00D5511F" w:rsidP="00A54855">
      <w:pPr>
        <w:pStyle w:val="ListParagraph"/>
        <w:numPr>
          <w:ilvl w:val="0"/>
          <w:numId w:val="21"/>
        </w:numPr>
        <w:tabs>
          <w:tab w:val="right" w:pos="900"/>
        </w:tabs>
        <w:jc w:val="both"/>
        <w:rPr>
          <w:rFonts w:ascii="Arial" w:hAnsi="Arial" w:cs="Arial"/>
        </w:rPr>
      </w:pPr>
      <w:bookmarkStart w:id="3" w:name="_The_Contractor_is_to_coordinate_with_M"/>
      <w:bookmarkEnd w:id="3"/>
      <w:r w:rsidRPr="00A54855">
        <w:rPr>
          <w:rFonts w:ascii="Arial" w:hAnsi="Arial" w:cs="Arial"/>
        </w:rPr>
        <w:t>The Contractor is to coordinate with METRO’s Project Manager for construction vehicle access and related personnel activities within the facility.</w:t>
      </w:r>
    </w:p>
    <w:p w14:paraId="504CD981" w14:textId="77777777" w:rsidR="001A3B83" w:rsidRPr="00FF2AA7" w:rsidRDefault="001A3B83" w:rsidP="006C4C23">
      <w:pPr>
        <w:tabs>
          <w:tab w:val="right" w:pos="900"/>
        </w:tabs>
        <w:jc w:val="both"/>
        <w:rPr>
          <w:rFonts w:ascii="Arial" w:hAnsi="Arial" w:cs="Arial"/>
        </w:rPr>
      </w:pPr>
    </w:p>
    <w:p w14:paraId="0B47A978" w14:textId="77777777"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The Contractor shall comply with all METRO and OSHA safety requirements and shall be fully responsible for all occurrence or accidents due to his work.</w:t>
      </w:r>
    </w:p>
    <w:p w14:paraId="573D1E09" w14:textId="77777777" w:rsidR="00D5511F" w:rsidRPr="00FF2AA7" w:rsidRDefault="00D5511F" w:rsidP="006C4C23">
      <w:pPr>
        <w:tabs>
          <w:tab w:val="right" w:pos="900"/>
        </w:tabs>
        <w:ind w:left="900"/>
        <w:jc w:val="both"/>
        <w:rPr>
          <w:rFonts w:ascii="Arial" w:hAnsi="Arial" w:cs="Arial"/>
        </w:rPr>
      </w:pPr>
    </w:p>
    <w:p w14:paraId="5EB61702" w14:textId="77777777"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The Contractor shall coordinate his work to minimize disruptions to METRO’s operations and as directed by METRO. The normal hours of operation are 7:00 am to 5:00 pm (Monday thru Friday). Any necessary after hour / weekend work shall be scheduled with Project Manager 48 hours in advance.</w:t>
      </w:r>
    </w:p>
    <w:p w14:paraId="0A9D9C78" w14:textId="77777777" w:rsidR="00D5511F" w:rsidRPr="00FF2AA7" w:rsidRDefault="00D5511F" w:rsidP="006C4C23">
      <w:pPr>
        <w:tabs>
          <w:tab w:val="right" w:pos="900"/>
        </w:tabs>
        <w:ind w:left="900"/>
        <w:jc w:val="both"/>
        <w:rPr>
          <w:rFonts w:ascii="Arial" w:hAnsi="Arial" w:cs="Arial"/>
        </w:rPr>
      </w:pPr>
    </w:p>
    <w:p w14:paraId="5B885AEB" w14:textId="77777777" w:rsidR="00D5511F" w:rsidRPr="00A54855" w:rsidRDefault="00D5511F" w:rsidP="00A54855">
      <w:pPr>
        <w:pStyle w:val="ListParagraph"/>
        <w:numPr>
          <w:ilvl w:val="0"/>
          <w:numId w:val="21"/>
        </w:numPr>
        <w:tabs>
          <w:tab w:val="right" w:pos="900"/>
        </w:tabs>
        <w:jc w:val="both"/>
        <w:rPr>
          <w:rFonts w:ascii="Arial" w:hAnsi="Arial" w:cs="Arial"/>
        </w:rPr>
      </w:pPr>
      <w:r w:rsidRPr="00A54855">
        <w:rPr>
          <w:rFonts w:ascii="Arial" w:hAnsi="Arial" w:cs="Arial"/>
        </w:rPr>
        <w:t>The Bid Documents have the engineer’s sealed set of plans &amp; specs (attached as separate bid documents).</w:t>
      </w:r>
    </w:p>
    <w:p w14:paraId="1914D379" w14:textId="77777777" w:rsidR="00D5511F" w:rsidRPr="00FF2AA7" w:rsidRDefault="00D5511F" w:rsidP="006C4C23">
      <w:pPr>
        <w:tabs>
          <w:tab w:val="right" w:pos="900"/>
        </w:tabs>
        <w:ind w:left="900"/>
        <w:jc w:val="both"/>
        <w:rPr>
          <w:rFonts w:ascii="Arial" w:hAnsi="Arial" w:cs="Arial"/>
        </w:rPr>
      </w:pPr>
    </w:p>
    <w:p w14:paraId="0696D250" w14:textId="1DEA7BED" w:rsidR="00BE5912" w:rsidRPr="009F3A83" w:rsidRDefault="00D5511F" w:rsidP="009F3A83">
      <w:pPr>
        <w:pStyle w:val="ListParagraph"/>
        <w:numPr>
          <w:ilvl w:val="0"/>
          <w:numId w:val="21"/>
        </w:numPr>
        <w:tabs>
          <w:tab w:val="right" w:pos="900"/>
        </w:tabs>
        <w:jc w:val="both"/>
        <w:rPr>
          <w:rFonts w:ascii="Arial" w:hAnsi="Arial" w:cs="Arial"/>
        </w:rPr>
      </w:pPr>
      <w:r w:rsidRPr="00A54855">
        <w:rPr>
          <w:rFonts w:ascii="Arial" w:hAnsi="Arial" w:cs="Arial"/>
        </w:rPr>
        <w:t>It will be the responsibility of the selected Contractor to schedule necessary city inspections</w:t>
      </w:r>
      <w:r w:rsidR="004D7FED" w:rsidRPr="00A54855">
        <w:rPr>
          <w:rFonts w:ascii="Arial" w:hAnsi="Arial" w:cs="Arial"/>
        </w:rPr>
        <w:t xml:space="preserve"> and permit closeout including obtaining the occupancy certificate from the permitting authority</w:t>
      </w:r>
      <w:r w:rsidR="00A729FF" w:rsidRPr="00A54855">
        <w:rPr>
          <w:rFonts w:ascii="Arial" w:hAnsi="Arial" w:cs="Arial"/>
        </w:rPr>
        <w:t xml:space="preserve"> and ensure a fully functional system that communicates with METRO and COH accordingly</w:t>
      </w:r>
      <w:r w:rsidRPr="00A54855">
        <w:rPr>
          <w:rFonts w:ascii="Arial" w:hAnsi="Arial" w:cs="Arial"/>
        </w:rPr>
        <w:t>.</w:t>
      </w:r>
    </w:p>
    <w:p w14:paraId="24E8F6DC" w14:textId="77777777" w:rsidR="00D5511F" w:rsidRPr="00FF2AA7" w:rsidRDefault="00D5511F" w:rsidP="006C4C23">
      <w:pPr>
        <w:tabs>
          <w:tab w:val="right" w:pos="900"/>
        </w:tabs>
        <w:ind w:left="900"/>
        <w:jc w:val="both"/>
        <w:rPr>
          <w:rFonts w:ascii="Arial" w:hAnsi="Arial" w:cs="Arial"/>
        </w:rPr>
      </w:pPr>
    </w:p>
    <w:p w14:paraId="451ADA09" w14:textId="4C306848" w:rsidR="00D5511F" w:rsidRPr="00A54855" w:rsidRDefault="00D5511F" w:rsidP="0081300A">
      <w:pPr>
        <w:pStyle w:val="ListParagraph"/>
        <w:numPr>
          <w:ilvl w:val="0"/>
          <w:numId w:val="21"/>
        </w:numPr>
        <w:tabs>
          <w:tab w:val="right" w:pos="900"/>
        </w:tabs>
        <w:jc w:val="both"/>
        <w:rPr>
          <w:rFonts w:ascii="Arial" w:hAnsi="Arial" w:cs="Arial"/>
        </w:rPr>
      </w:pPr>
      <w:r w:rsidRPr="00A54855">
        <w:rPr>
          <w:rFonts w:ascii="Arial" w:hAnsi="Arial" w:cs="Arial"/>
        </w:rPr>
        <w:t>The Contractor shall safely haul and legally dispose of all removed material from the site and follow all</w:t>
      </w:r>
      <w:r w:rsidR="00FE3999" w:rsidRPr="00A54855">
        <w:rPr>
          <w:rFonts w:ascii="Arial" w:hAnsi="Arial" w:cs="Arial"/>
        </w:rPr>
        <w:t xml:space="preserve"> </w:t>
      </w:r>
      <w:r w:rsidRPr="00A54855">
        <w:rPr>
          <w:rFonts w:ascii="Arial" w:hAnsi="Arial" w:cs="Arial"/>
        </w:rPr>
        <w:t>safet</w:t>
      </w:r>
      <w:r w:rsidR="003D7C50" w:rsidRPr="00A54855">
        <w:rPr>
          <w:rFonts w:ascii="Arial" w:hAnsi="Arial" w:cs="Arial"/>
        </w:rPr>
        <w:t>y</w:t>
      </w:r>
      <w:r w:rsidR="00C94D0C" w:rsidRPr="00A54855">
        <w:rPr>
          <w:rFonts w:ascii="Arial" w:hAnsi="Arial" w:cs="Arial"/>
        </w:rPr>
        <w:t xml:space="preserve"> </w:t>
      </w:r>
      <w:r w:rsidRPr="00A54855">
        <w:rPr>
          <w:rFonts w:ascii="Arial" w:hAnsi="Arial" w:cs="Arial"/>
        </w:rPr>
        <w:t>and environmental codes and regulatory requirements for this work</w:t>
      </w:r>
    </w:p>
    <w:p w14:paraId="2EB1376A" w14:textId="77777777" w:rsidR="001A3B83" w:rsidRPr="00FF2AA7" w:rsidRDefault="001A3B83" w:rsidP="006C4C23">
      <w:pPr>
        <w:tabs>
          <w:tab w:val="right" w:pos="900"/>
        </w:tabs>
        <w:jc w:val="both"/>
        <w:rPr>
          <w:rFonts w:ascii="Arial" w:hAnsi="Arial" w:cs="Arial"/>
        </w:rPr>
      </w:pPr>
    </w:p>
    <w:p w14:paraId="322B6F26" w14:textId="1D0EDFCB" w:rsidR="00D5511F" w:rsidRPr="00A54855" w:rsidRDefault="00D5511F" w:rsidP="0081300A">
      <w:pPr>
        <w:pStyle w:val="ListParagraph"/>
        <w:numPr>
          <w:ilvl w:val="0"/>
          <w:numId w:val="21"/>
        </w:numPr>
        <w:tabs>
          <w:tab w:val="right" w:pos="900"/>
        </w:tabs>
        <w:jc w:val="both"/>
        <w:rPr>
          <w:rFonts w:ascii="Arial" w:hAnsi="Arial" w:cs="Arial"/>
        </w:rPr>
      </w:pPr>
      <w:r w:rsidRPr="00A54855">
        <w:rPr>
          <w:rFonts w:ascii="Arial" w:hAnsi="Arial" w:cs="Arial"/>
        </w:rPr>
        <w:t>Space will be assigned to the Contractor for staging and placing of equipment during the construction. The Contractor shall barricade</w:t>
      </w:r>
      <w:r w:rsidR="003D7C50" w:rsidRPr="00A54855">
        <w:rPr>
          <w:rFonts w:ascii="Arial" w:hAnsi="Arial" w:cs="Arial"/>
        </w:rPr>
        <w:t xml:space="preserve"> and secure</w:t>
      </w:r>
      <w:r w:rsidRPr="00A54855">
        <w:rPr>
          <w:rFonts w:ascii="Arial" w:hAnsi="Arial" w:cs="Arial"/>
        </w:rPr>
        <w:t xml:space="preserve"> this area and maintain it in a neat, clean, and orderly fashion</w:t>
      </w:r>
      <w:r w:rsidR="004D7FED" w:rsidRPr="00A54855">
        <w:rPr>
          <w:rFonts w:ascii="Arial" w:hAnsi="Arial" w:cs="Arial"/>
        </w:rPr>
        <w:t>.</w:t>
      </w:r>
    </w:p>
    <w:p w14:paraId="4753E384" w14:textId="77777777" w:rsidR="00D5511F" w:rsidRPr="00FF2AA7" w:rsidRDefault="00D5511F" w:rsidP="006C4C23">
      <w:pPr>
        <w:tabs>
          <w:tab w:val="right" w:pos="900"/>
        </w:tabs>
        <w:ind w:left="900"/>
        <w:jc w:val="both"/>
        <w:rPr>
          <w:rFonts w:ascii="Arial" w:hAnsi="Arial" w:cs="Arial"/>
        </w:rPr>
      </w:pPr>
    </w:p>
    <w:p w14:paraId="784C0934" w14:textId="254916A6" w:rsidR="00D5511F" w:rsidRPr="00A54855" w:rsidRDefault="00D5511F" w:rsidP="0081300A">
      <w:pPr>
        <w:pStyle w:val="ListParagraph"/>
        <w:numPr>
          <w:ilvl w:val="0"/>
          <w:numId w:val="21"/>
        </w:numPr>
        <w:tabs>
          <w:tab w:val="right" w:pos="900"/>
        </w:tabs>
        <w:jc w:val="both"/>
        <w:rPr>
          <w:rFonts w:ascii="Arial" w:hAnsi="Arial" w:cs="Arial"/>
        </w:rPr>
      </w:pPr>
      <w:r w:rsidRPr="00A54855">
        <w:rPr>
          <w:rFonts w:ascii="Arial" w:hAnsi="Arial" w:cs="Arial"/>
        </w:rPr>
        <w:t xml:space="preserve">A daily sweeping and cleaning initiative will be required to keep the </w:t>
      </w:r>
      <w:r w:rsidR="003D7C50" w:rsidRPr="00A54855">
        <w:rPr>
          <w:rFonts w:ascii="Arial" w:hAnsi="Arial" w:cs="Arial"/>
        </w:rPr>
        <w:t xml:space="preserve">facility and adjacent roads at entrances being utilized </w:t>
      </w:r>
      <w:r w:rsidRPr="00A54855">
        <w:rPr>
          <w:rFonts w:ascii="Arial" w:hAnsi="Arial" w:cs="Arial"/>
        </w:rPr>
        <w:t>in an operable condition.</w:t>
      </w:r>
      <w:r w:rsidR="00E10F59" w:rsidRPr="00A54855">
        <w:rPr>
          <w:rFonts w:ascii="Arial" w:hAnsi="Arial" w:cs="Arial"/>
        </w:rPr>
        <w:t xml:space="preserve"> Construction entrances will need to be turned/refreshed as needed by </w:t>
      </w:r>
      <w:r w:rsidR="00011953" w:rsidRPr="00A54855">
        <w:rPr>
          <w:rFonts w:ascii="Arial" w:hAnsi="Arial" w:cs="Arial"/>
        </w:rPr>
        <w:t>contractor and</w:t>
      </w:r>
      <w:r w:rsidR="00E10F59" w:rsidRPr="00A54855">
        <w:rPr>
          <w:rFonts w:ascii="Arial" w:hAnsi="Arial" w:cs="Arial"/>
        </w:rPr>
        <w:t xml:space="preserve"> will only be paid at the initial install. </w:t>
      </w:r>
    </w:p>
    <w:p w14:paraId="34235639" w14:textId="77777777" w:rsidR="00011953" w:rsidRPr="00FF2AA7" w:rsidRDefault="00011953" w:rsidP="006C4C23">
      <w:pPr>
        <w:pStyle w:val="ListParagraph"/>
        <w:rPr>
          <w:rFonts w:ascii="Arial" w:hAnsi="Arial" w:cs="Arial"/>
        </w:rPr>
      </w:pPr>
    </w:p>
    <w:p w14:paraId="7FF6A4F5" w14:textId="5B0D0471" w:rsidR="00011953" w:rsidRPr="00A54855" w:rsidRDefault="00011953" w:rsidP="0081300A">
      <w:pPr>
        <w:pStyle w:val="ListParagraph"/>
        <w:numPr>
          <w:ilvl w:val="0"/>
          <w:numId w:val="21"/>
        </w:numPr>
        <w:tabs>
          <w:tab w:val="right" w:pos="900"/>
        </w:tabs>
        <w:jc w:val="both"/>
        <w:rPr>
          <w:rFonts w:ascii="Arial" w:hAnsi="Arial" w:cs="Arial"/>
        </w:rPr>
      </w:pPr>
      <w:r w:rsidRPr="00A54855">
        <w:rPr>
          <w:rFonts w:ascii="Arial" w:hAnsi="Arial" w:cs="Arial"/>
        </w:rPr>
        <w:t xml:space="preserve">Pumping of water on site or in trenches will not be paid and must be done through a filter sock. </w:t>
      </w:r>
      <w:r w:rsidR="004A1DD3" w:rsidRPr="00A54855">
        <w:rPr>
          <w:rFonts w:ascii="Arial" w:hAnsi="Arial" w:cs="Arial"/>
        </w:rPr>
        <w:t>Contractor to supply/service portable rest rooms for</w:t>
      </w:r>
      <w:r w:rsidR="0096461E" w:rsidRPr="00A54855">
        <w:rPr>
          <w:rFonts w:ascii="Arial" w:hAnsi="Arial" w:cs="Arial"/>
        </w:rPr>
        <w:t xml:space="preserve"> construction crews. </w:t>
      </w:r>
    </w:p>
    <w:p w14:paraId="180A1052" w14:textId="77777777" w:rsidR="00D5511F" w:rsidRPr="00FF2AA7" w:rsidRDefault="00D5511F" w:rsidP="006C4C23">
      <w:pPr>
        <w:tabs>
          <w:tab w:val="right" w:pos="900"/>
        </w:tabs>
        <w:ind w:left="900"/>
        <w:jc w:val="both"/>
        <w:rPr>
          <w:rFonts w:ascii="Arial" w:hAnsi="Arial" w:cs="Arial"/>
        </w:rPr>
      </w:pPr>
    </w:p>
    <w:p w14:paraId="06502A84" w14:textId="3B9D3C7A" w:rsidR="00C71924" w:rsidRDefault="00D5511F" w:rsidP="00FF2AA7">
      <w:pPr>
        <w:pStyle w:val="ListParagraph"/>
        <w:numPr>
          <w:ilvl w:val="0"/>
          <w:numId w:val="21"/>
        </w:numPr>
        <w:tabs>
          <w:tab w:val="right" w:pos="900"/>
        </w:tabs>
        <w:jc w:val="both"/>
        <w:rPr>
          <w:rFonts w:ascii="Arial" w:hAnsi="Arial" w:cs="Arial"/>
        </w:rPr>
      </w:pPr>
      <w:r w:rsidRPr="00A54855">
        <w:rPr>
          <w:rFonts w:ascii="Arial" w:hAnsi="Arial" w:cs="Arial"/>
        </w:rPr>
        <w:t>Prior to bidding, The Contractor shall visit the facility, review, and verify each site field condition</w:t>
      </w:r>
      <w:r w:rsidR="003D7C50" w:rsidRPr="00A54855">
        <w:rPr>
          <w:rFonts w:ascii="Arial" w:hAnsi="Arial" w:cs="Arial"/>
        </w:rPr>
        <w:t>.</w:t>
      </w:r>
      <w:r w:rsidRPr="00A54855">
        <w:rPr>
          <w:rFonts w:ascii="Arial" w:hAnsi="Arial" w:cs="Arial"/>
        </w:rPr>
        <w:t xml:space="preserve"> METRO highly recommends that the Contractor attends the original site visit to </w:t>
      </w:r>
      <w:r w:rsidRPr="00A54855">
        <w:rPr>
          <w:rFonts w:ascii="Arial" w:hAnsi="Arial" w:cs="Arial"/>
        </w:rPr>
        <w:lastRenderedPageBreak/>
        <w:t>be scheduled. METRO will arrange an alternate site visit if requested by the Contractor in writing.</w:t>
      </w:r>
    </w:p>
    <w:p w14:paraId="3D0602DE" w14:textId="77777777" w:rsidR="00FF2AA7" w:rsidRPr="00A54855" w:rsidRDefault="00FF2AA7" w:rsidP="0081300A">
      <w:pPr>
        <w:pStyle w:val="ListParagraph"/>
        <w:rPr>
          <w:rFonts w:ascii="Arial" w:hAnsi="Arial" w:cs="Arial"/>
        </w:rPr>
      </w:pPr>
    </w:p>
    <w:p w14:paraId="1A25F3C8" w14:textId="4603E2C0" w:rsidR="00FF2AA7" w:rsidRPr="00A54855" w:rsidRDefault="00FF2AA7" w:rsidP="00A54855">
      <w:pPr>
        <w:pStyle w:val="ListParagraph"/>
        <w:numPr>
          <w:ilvl w:val="0"/>
          <w:numId w:val="21"/>
        </w:numPr>
        <w:tabs>
          <w:tab w:val="right" w:pos="900"/>
        </w:tabs>
        <w:jc w:val="both"/>
        <w:rPr>
          <w:rFonts w:ascii="Arial" w:hAnsi="Arial" w:cs="Arial"/>
        </w:rPr>
      </w:pPr>
      <w:r w:rsidRPr="00FF2AA7">
        <w:rPr>
          <w:rFonts w:ascii="Arial" w:hAnsi="Arial" w:cs="Arial"/>
        </w:rPr>
        <w:t>All work should comply with the requirements of this document including all national specification and standards, NFPA 70, NEC, COH building, plumbing, electrical, mechanical and fire codes, state and local government authority codes, regulations, and specifications.</w:t>
      </w:r>
    </w:p>
    <w:p w14:paraId="752C1075" w14:textId="77777777" w:rsidR="00D5511F" w:rsidRPr="00FF2AA7" w:rsidRDefault="00D5511F" w:rsidP="00A54855">
      <w:pPr>
        <w:tabs>
          <w:tab w:val="right" w:pos="900"/>
        </w:tabs>
        <w:jc w:val="both"/>
        <w:rPr>
          <w:rFonts w:ascii="Arial" w:hAnsi="Arial" w:cs="Arial"/>
        </w:rPr>
      </w:pPr>
    </w:p>
    <w:p w14:paraId="29136E9B" w14:textId="2A23CED8" w:rsidR="00D5511F" w:rsidRPr="00A54855" w:rsidRDefault="00D5511F" w:rsidP="0081300A">
      <w:pPr>
        <w:pStyle w:val="ListParagraph"/>
        <w:numPr>
          <w:ilvl w:val="0"/>
          <w:numId w:val="21"/>
        </w:numPr>
        <w:tabs>
          <w:tab w:val="right" w:pos="900"/>
        </w:tabs>
        <w:jc w:val="both"/>
        <w:rPr>
          <w:rFonts w:ascii="Arial" w:hAnsi="Arial" w:cs="Arial"/>
        </w:rPr>
      </w:pPr>
      <w:r w:rsidRPr="00A54855">
        <w:rPr>
          <w:rFonts w:ascii="Arial" w:hAnsi="Arial" w:cs="Arial"/>
        </w:rPr>
        <w:t xml:space="preserve">The Contractor will be required to conduct weekly progress meetings with all </w:t>
      </w:r>
      <w:r w:rsidR="00CF10DD" w:rsidRPr="00A54855">
        <w:rPr>
          <w:rFonts w:ascii="Arial" w:hAnsi="Arial" w:cs="Arial"/>
        </w:rPr>
        <w:t xml:space="preserve">relevant METRO departments including construction, safety, facilities maintenance, and </w:t>
      </w:r>
      <w:r w:rsidRPr="00A54855">
        <w:rPr>
          <w:rFonts w:ascii="Arial" w:hAnsi="Arial" w:cs="Arial"/>
        </w:rPr>
        <w:t xml:space="preserve">operations personnel. These meetings will consist of </w:t>
      </w:r>
      <w:r w:rsidR="00CF10DD" w:rsidRPr="00A54855">
        <w:rPr>
          <w:rFonts w:ascii="Arial" w:hAnsi="Arial" w:cs="Arial"/>
        </w:rPr>
        <w:t xml:space="preserve">a </w:t>
      </w:r>
      <w:r w:rsidRPr="00A54855">
        <w:rPr>
          <w:rFonts w:ascii="Arial" w:hAnsi="Arial" w:cs="Arial"/>
        </w:rPr>
        <w:t>safety review and a t</w:t>
      </w:r>
      <w:r w:rsidR="00E859B3">
        <w:rPr>
          <w:rFonts w:ascii="Arial" w:hAnsi="Arial" w:cs="Arial"/>
        </w:rPr>
        <w:t>hree</w:t>
      </w:r>
      <w:r w:rsidRPr="00A54855">
        <w:rPr>
          <w:rFonts w:ascii="Arial" w:hAnsi="Arial" w:cs="Arial"/>
        </w:rPr>
        <w:t xml:space="preserve"> week look ahead schedule for progress.</w:t>
      </w:r>
      <w:r w:rsidR="00CF10DD" w:rsidRPr="00A54855">
        <w:rPr>
          <w:rFonts w:ascii="Arial" w:hAnsi="Arial" w:cs="Arial"/>
        </w:rPr>
        <w:t xml:space="preserve"> The contractor will be responsible for distributing progress meeting minutes to METRO personnel. </w:t>
      </w:r>
      <w:r w:rsidR="00677C6D">
        <w:rPr>
          <w:rFonts w:ascii="Arial" w:hAnsi="Arial" w:cs="Arial"/>
        </w:rPr>
        <w:t xml:space="preserve">Contractor required to submit </w:t>
      </w:r>
      <w:r w:rsidR="00F46763">
        <w:rPr>
          <w:rFonts w:ascii="Arial" w:hAnsi="Arial" w:cs="Arial"/>
        </w:rPr>
        <w:t xml:space="preserve">daily look ahead schedules. </w:t>
      </w:r>
    </w:p>
    <w:p w14:paraId="1D9959E6" w14:textId="77777777" w:rsidR="00CF10DD" w:rsidRPr="00FF2AA7" w:rsidRDefault="00CF10DD" w:rsidP="006C4C23">
      <w:pPr>
        <w:tabs>
          <w:tab w:val="right" w:pos="900"/>
        </w:tabs>
        <w:ind w:left="900"/>
        <w:jc w:val="both"/>
        <w:rPr>
          <w:rFonts w:ascii="Arial" w:hAnsi="Arial" w:cs="Arial"/>
        </w:rPr>
      </w:pPr>
    </w:p>
    <w:p w14:paraId="6986EE7F" w14:textId="1726490B" w:rsidR="00D5511F" w:rsidRPr="00A54855" w:rsidRDefault="00D5511F" w:rsidP="0081300A">
      <w:pPr>
        <w:pStyle w:val="ListParagraph"/>
        <w:numPr>
          <w:ilvl w:val="0"/>
          <w:numId w:val="21"/>
        </w:numPr>
        <w:tabs>
          <w:tab w:val="right" w:pos="900"/>
        </w:tabs>
        <w:jc w:val="both"/>
        <w:rPr>
          <w:rFonts w:ascii="Arial" w:hAnsi="Arial" w:cs="Arial"/>
        </w:rPr>
      </w:pPr>
      <w:bookmarkStart w:id="4" w:name="_The_Contractor_shall_provide_a_contain"/>
      <w:bookmarkEnd w:id="4"/>
      <w:r w:rsidRPr="00A54855">
        <w:rPr>
          <w:rFonts w:ascii="Arial" w:hAnsi="Arial" w:cs="Arial"/>
        </w:rPr>
        <w:t xml:space="preserve">The Contractor shall provide a </w:t>
      </w:r>
      <w:r w:rsidR="00FC1A1C" w:rsidRPr="00A54855">
        <w:rPr>
          <w:rFonts w:ascii="Arial" w:hAnsi="Arial" w:cs="Arial"/>
        </w:rPr>
        <w:t xml:space="preserve">site security </w:t>
      </w:r>
      <w:r w:rsidRPr="00A54855">
        <w:rPr>
          <w:rFonts w:ascii="Arial" w:hAnsi="Arial" w:cs="Arial"/>
        </w:rPr>
        <w:t>containment system as required, around the perimeter of the work. The containment system must be enough in size and nature to ensure personnel safety.</w:t>
      </w:r>
    </w:p>
    <w:p w14:paraId="78787532" w14:textId="77777777" w:rsidR="00D5511F" w:rsidRPr="00FF2AA7" w:rsidRDefault="00D5511F" w:rsidP="006C4C23">
      <w:pPr>
        <w:tabs>
          <w:tab w:val="right" w:pos="900"/>
        </w:tabs>
        <w:ind w:left="900"/>
        <w:jc w:val="both"/>
        <w:rPr>
          <w:rFonts w:ascii="Arial" w:hAnsi="Arial" w:cs="Arial"/>
        </w:rPr>
      </w:pPr>
    </w:p>
    <w:p w14:paraId="4034F10E" w14:textId="17C0F8FE" w:rsidR="00D5511F" w:rsidRPr="00A54855" w:rsidRDefault="00D5511F" w:rsidP="0081300A">
      <w:pPr>
        <w:pStyle w:val="ListParagraph"/>
        <w:numPr>
          <w:ilvl w:val="0"/>
          <w:numId w:val="21"/>
        </w:numPr>
        <w:tabs>
          <w:tab w:val="right" w:pos="900"/>
        </w:tabs>
        <w:jc w:val="both"/>
        <w:rPr>
          <w:rFonts w:ascii="Arial" w:hAnsi="Arial" w:cs="Arial"/>
        </w:rPr>
      </w:pPr>
      <w:bookmarkStart w:id="5" w:name="_The_Contractor_will_be_held_responsibl"/>
      <w:bookmarkEnd w:id="5"/>
      <w:r w:rsidRPr="00A54855">
        <w:rPr>
          <w:rFonts w:ascii="Arial" w:hAnsi="Arial" w:cs="Arial"/>
        </w:rPr>
        <w:t>The Contractor will be held responsible for any damages associated with the work performed.</w:t>
      </w:r>
    </w:p>
    <w:p w14:paraId="611CF7D8" w14:textId="77777777" w:rsidR="001A3B83" w:rsidRPr="00FF2AA7" w:rsidRDefault="001A3B83" w:rsidP="006C4C23">
      <w:pPr>
        <w:tabs>
          <w:tab w:val="right" w:pos="900"/>
        </w:tabs>
        <w:jc w:val="both"/>
        <w:rPr>
          <w:rFonts w:ascii="Arial" w:hAnsi="Arial" w:cs="Arial"/>
        </w:rPr>
      </w:pPr>
    </w:p>
    <w:p w14:paraId="4A108385" w14:textId="24C1F83D" w:rsidR="00D5511F" w:rsidRPr="00A54855" w:rsidRDefault="00D5511F" w:rsidP="00A54855">
      <w:pPr>
        <w:pStyle w:val="ListParagraph"/>
        <w:numPr>
          <w:ilvl w:val="0"/>
          <w:numId w:val="21"/>
        </w:numPr>
        <w:tabs>
          <w:tab w:val="right" w:pos="900"/>
        </w:tabs>
        <w:jc w:val="both"/>
        <w:rPr>
          <w:rFonts w:ascii="Arial" w:hAnsi="Arial" w:cs="Arial"/>
        </w:rPr>
      </w:pPr>
      <w:bookmarkStart w:id="6" w:name="_Contractor_will_supply_METRO_Project_M"/>
      <w:bookmarkEnd w:id="6"/>
      <w:r w:rsidRPr="00A54855">
        <w:rPr>
          <w:rFonts w:ascii="Arial" w:hAnsi="Arial" w:cs="Arial"/>
        </w:rPr>
        <w:t xml:space="preserve">Contractor will supply </w:t>
      </w:r>
      <w:r w:rsidR="00FE3999" w:rsidRPr="00A54855">
        <w:rPr>
          <w:rFonts w:ascii="Arial" w:hAnsi="Arial" w:cs="Arial"/>
        </w:rPr>
        <w:t xml:space="preserve">the </w:t>
      </w:r>
      <w:r w:rsidRPr="00A54855">
        <w:rPr>
          <w:rFonts w:ascii="Arial" w:hAnsi="Arial" w:cs="Arial"/>
        </w:rPr>
        <w:t>METRO Project Manager with all O&amp;M Manuals</w:t>
      </w:r>
      <w:r w:rsidR="00FC1A1C" w:rsidRPr="00A54855">
        <w:rPr>
          <w:rFonts w:ascii="Arial" w:hAnsi="Arial" w:cs="Arial"/>
        </w:rPr>
        <w:t>, any training recommended by the manufacturer of elevator or fire alarm systems</w:t>
      </w:r>
      <w:r w:rsidRPr="00A54855">
        <w:rPr>
          <w:rFonts w:ascii="Arial" w:hAnsi="Arial" w:cs="Arial"/>
        </w:rPr>
        <w:t xml:space="preserve"> and</w:t>
      </w:r>
      <w:r w:rsidR="00FE3999" w:rsidRPr="00A54855">
        <w:rPr>
          <w:rFonts w:ascii="Arial" w:hAnsi="Arial" w:cs="Arial"/>
        </w:rPr>
        <w:t xml:space="preserve"> </w:t>
      </w:r>
      <w:r w:rsidRPr="00A54855">
        <w:rPr>
          <w:rFonts w:ascii="Arial" w:hAnsi="Arial" w:cs="Arial"/>
        </w:rPr>
        <w:t>a written Preventative Maintenance Program.</w:t>
      </w:r>
    </w:p>
    <w:p w14:paraId="7692728F" w14:textId="77777777" w:rsidR="00D5511F" w:rsidRPr="00FF2AA7" w:rsidRDefault="00D5511F" w:rsidP="006C4C23">
      <w:pPr>
        <w:tabs>
          <w:tab w:val="right" w:pos="900"/>
        </w:tabs>
        <w:ind w:left="900"/>
        <w:jc w:val="both"/>
        <w:rPr>
          <w:rFonts w:ascii="Arial" w:hAnsi="Arial" w:cs="Arial"/>
        </w:rPr>
      </w:pPr>
    </w:p>
    <w:p w14:paraId="6B41D1B5" w14:textId="211EF3A0" w:rsidR="00D5511F" w:rsidRPr="002A2352" w:rsidRDefault="00D5511F" w:rsidP="00A54855">
      <w:pPr>
        <w:pStyle w:val="ListParagraph"/>
        <w:numPr>
          <w:ilvl w:val="0"/>
          <w:numId w:val="21"/>
        </w:numPr>
        <w:tabs>
          <w:tab w:val="right" w:pos="900"/>
        </w:tabs>
        <w:jc w:val="both"/>
        <w:rPr>
          <w:rFonts w:ascii="Arial" w:hAnsi="Arial" w:cs="Arial"/>
        </w:rPr>
      </w:pPr>
      <w:bookmarkStart w:id="7" w:name="_Upon_the_completion_of_the_project_the"/>
      <w:bookmarkEnd w:id="7"/>
      <w:r w:rsidRPr="002A2352">
        <w:rPr>
          <w:rFonts w:ascii="Arial" w:hAnsi="Arial" w:cs="Arial"/>
        </w:rPr>
        <w:t>Upon the completion of the project the Contractor will submit a written</w:t>
      </w:r>
      <w:r w:rsidR="00FE3999" w:rsidRPr="002A2352">
        <w:rPr>
          <w:rFonts w:ascii="Arial" w:hAnsi="Arial" w:cs="Arial"/>
        </w:rPr>
        <w:t xml:space="preserve"> </w:t>
      </w:r>
      <w:r w:rsidRPr="002A2352">
        <w:rPr>
          <w:rFonts w:ascii="Arial" w:hAnsi="Arial" w:cs="Arial"/>
        </w:rPr>
        <w:t>letter</w:t>
      </w:r>
      <w:r w:rsidR="00FE3999" w:rsidRPr="002A2352">
        <w:rPr>
          <w:rFonts w:ascii="Arial" w:hAnsi="Arial" w:cs="Arial"/>
        </w:rPr>
        <w:t xml:space="preserve"> </w:t>
      </w:r>
      <w:r w:rsidRPr="002A2352">
        <w:rPr>
          <w:rFonts w:ascii="Arial" w:hAnsi="Arial" w:cs="Arial"/>
        </w:rPr>
        <w:t>of warranty to the METRO Project Manager. Warranty period of performance for workmanship must be a minimum of 12 months from the date of final acceptance.</w:t>
      </w:r>
    </w:p>
    <w:p w14:paraId="3B750263" w14:textId="77777777" w:rsidR="001A3B83" w:rsidRPr="00FF2AA7" w:rsidRDefault="001A3B83" w:rsidP="006C4C23">
      <w:pPr>
        <w:tabs>
          <w:tab w:val="right" w:pos="900"/>
        </w:tabs>
        <w:jc w:val="both"/>
        <w:rPr>
          <w:rFonts w:ascii="Arial" w:hAnsi="Arial" w:cs="Arial"/>
        </w:rPr>
      </w:pPr>
    </w:p>
    <w:p w14:paraId="5716ED09" w14:textId="508C90CC" w:rsidR="00D5511F" w:rsidRPr="00A54855" w:rsidRDefault="00D5511F" w:rsidP="00A54855">
      <w:pPr>
        <w:pStyle w:val="ListParagraph"/>
        <w:numPr>
          <w:ilvl w:val="0"/>
          <w:numId w:val="21"/>
        </w:numPr>
        <w:tabs>
          <w:tab w:val="right" w:pos="900"/>
        </w:tabs>
        <w:jc w:val="both"/>
        <w:rPr>
          <w:rFonts w:ascii="Arial" w:hAnsi="Arial" w:cs="Arial"/>
        </w:rPr>
      </w:pPr>
      <w:bookmarkStart w:id="8" w:name="_The_Contractor_shall_produce_redline_o"/>
      <w:bookmarkEnd w:id="8"/>
      <w:r w:rsidRPr="00A54855">
        <w:rPr>
          <w:rFonts w:ascii="Arial" w:hAnsi="Arial" w:cs="Arial"/>
        </w:rPr>
        <w:t xml:space="preserve">The Contractor shall produce </w:t>
      </w:r>
      <w:r w:rsidR="00A54855">
        <w:rPr>
          <w:rFonts w:ascii="Arial" w:hAnsi="Arial" w:cs="Arial"/>
        </w:rPr>
        <w:t xml:space="preserve">and keep current </w:t>
      </w:r>
      <w:r w:rsidRPr="00A54855">
        <w:rPr>
          <w:rFonts w:ascii="Arial" w:hAnsi="Arial" w:cs="Arial"/>
        </w:rPr>
        <w:t>redline</w:t>
      </w:r>
      <w:r w:rsidR="0091593D" w:rsidRPr="00A54855">
        <w:rPr>
          <w:rFonts w:ascii="Arial" w:hAnsi="Arial" w:cs="Arial"/>
        </w:rPr>
        <w:t xml:space="preserve"> and </w:t>
      </w:r>
      <w:r w:rsidRPr="00A54855">
        <w:rPr>
          <w:rFonts w:ascii="Arial" w:hAnsi="Arial" w:cs="Arial"/>
        </w:rPr>
        <w:t>as-built drawings</w:t>
      </w:r>
      <w:r w:rsidR="00A54855">
        <w:rPr>
          <w:rFonts w:ascii="Arial" w:hAnsi="Arial" w:cs="Arial"/>
        </w:rPr>
        <w:t xml:space="preserve"> both in electronic version and hard copy</w:t>
      </w:r>
      <w:r w:rsidRPr="00A54855">
        <w:rPr>
          <w:rFonts w:ascii="Arial" w:hAnsi="Arial" w:cs="Arial"/>
        </w:rPr>
        <w:t xml:space="preserve">. </w:t>
      </w:r>
    </w:p>
    <w:p w14:paraId="1055F7EC" w14:textId="77777777" w:rsidR="001A3B83" w:rsidRPr="00FF2AA7" w:rsidRDefault="001A3B83" w:rsidP="006C4C23">
      <w:pPr>
        <w:tabs>
          <w:tab w:val="right" w:pos="900"/>
        </w:tabs>
        <w:jc w:val="both"/>
        <w:rPr>
          <w:rFonts w:ascii="Arial" w:hAnsi="Arial" w:cs="Arial"/>
        </w:rPr>
      </w:pPr>
    </w:p>
    <w:p w14:paraId="5B8A01C2" w14:textId="049F8840" w:rsidR="00FE3999" w:rsidRPr="00A54855" w:rsidRDefault="00FE3999" w:rsidP="00A54855">
      <w:pPr>
        <w:pStyle w:val="ListParagraph"/>
        <w:numPr>
          <w:ilvl w:val="0"/>
          <w:numId w:val="21"/>
        </w:numPr>
        <w:tabs>
          <w:tab w:val="right" w:pos="900"/>
        </w:tabs>
        <w:jc w:val="both"/>
        <w:rPr>
          <w:rFonts w:ascii="Arial" w:hAnsi="Arial" w:cs="Arial"/>
        </w:rPr>
      </w:pPr>
      <w:r w:rsidRPr="00A54855">
        <w:rPr>
          <w:rFonts w:ascii="Arial" w:hAnsi="Arial" w:cs="Arial"/>
        </w:rPr>
        <w:t xml:space="preserve">Contractor is responsible for Testing, Commissioning and Handover of all equipment and facilities </w:t>
      </w:r>
      <w:r w:rsidR="0091593D" w:rsidRPr="00A54855">
        <w:rPr>
          <w:rFonts w:ascii="Arial" w:hAnsi="Arial" w:cs="Arial"/>
        </w:rPr>
        <w:t>in</w:t>
      </w:r>
      <w:r w:rsidRPr="00A54855">
        <w:rPr>
          <w:rFonts w:ascii="Arial" w:hAnsi="Arial" w:cs="Arial"/>
        </w:rPr>
        <w:t xml:space="preserve"> this contract. </w:t>
      </w:r>
    </w:p>
    <w:p w14:paraId="43E827B4" w14:textId="77777777" w:rsidR="001A3B83" w:rsidRPr="00FF2AA7" w:rsidRDefault="001A3B83" w:rsidP="006C4C23">
      <w:pPr>
        <w:tabs>
          <w:tab w:val="right" w:pos="900"/>
        </w:tabs>
        <w:jc w:val="both"/>
        <w:rPr>
          <w:rFonts w:ascii="Arial" w:hAnsi="Arial" w:cs="Arial"/>
        </w:rPr>
      </w:pPr>
    </w:p>
    <w:p w14:paraId="25905BD8" w14:textId="1815B6A4" w:rsidR="00D5511F" w:rsidRPr="00A54855" w:rsidRDefault="00D5511F" w:rsidP="0081300A">
      <w:pPr>
        <w:pStyle w:val="ListParagraph"/>
        <w:numPr>
          <w:ilvl w:val="0"/>
          <w:numId w:val="21"/>
        </w:numPr>
        <w:tabs>
          <w:tab w:val="right" w:pos="900"/>
        </w:tabs>
        <w:jc w:val="both"/>
        <w:rPr>
          <w:rFonts w:ascii="Arial" w:hAnsi="Arial" w:cs="Arial"/>
        </w:rPr>
      </w:pPr>
      <w:bookmarkStart w:id="9" w:name="_The_overall_period_of_performance_for_"/>
      <w:bookmarkEnd w:id="9"/>
      <w:r w:rsidRPr="00A54855">
        <w:rPr>
          <w:rFonts w:ascii="Arial" w:hAnsi="Arial" w:cs="Arial"/>
        </w:rPr>
        <w:t xml:space="preserve">The overall period of performance consisting of 5 (five) phases of construction for the project is up to </w:t>
      </w:r>
      <w:r w:rsidR="00E41435">
        <w:rPr>
          <w:rFonts w:ascii="Arial" w:hAnsi="Arial" w:cs="Arial"/>
        </w:rPr>
        <w:t>1,0</w:t>
      </w:r>
      <w:r w:rsidR="00180D08">
        <w:rPr>
          <w:rFonts w:ascii="Arial" w:hAnsi="Arial" w:cs="Arial"/>
        </w:rPr>
        <w:t>54</w:t>
      </w:r>
      <w:r w:rsidR="00E41435">
        <w:rPr>
          <w:rFonts w:ascii="Arial" w:hAnsi="Arial" w:cs="Arial"/>
        </w:rPr>
        <w:t xml:space="preserve"> calendar</w:t>
      </w:r>
      <w:r w:rsidRPr="00A54855">
        <w:rPr>
          <w:rFonts w:ascii="Arial" w:hAnsi="Arial" w:cs="Arial"/>
        </w:rPr>
        <w:t xml:space="preserve"> days from the issuance of the Notice to Proceed (NTP).</w:t>
      </w:r>
    </w:p>
    <w:p w14:paraId="6D4C4512" w14:textId="77777777" w:rsidR="001A3B83" w:rsidRPr="00FF2AA7" w:rsidRDefault="001A3B83" w:rsidP="006C4C23">
      <w:pPr>
        <w:tabs>
          <w:tab w:val="right" w:pos="900"/>
        </w:tabs>
        <w:jc w:val="both"/>
        <w:rPr>
          <w:rFonts w:ascii="Arial" w:hAnsi="Arial" w:cs="Arial"/>
        </w:rPr>
      </w:pPr>
    </w:p>
    <w:p w14:paraId="26F7D7E6" w14:textId="62E63F5C" w:rsidR="00D5511F" w:rsidRPr="00A54855" w:rsidRDefault="00D5511F" w:rsidP="0081300A">
      <w:pPr>
        <w:pStyle w:val="ListParagraph"/>
        <w:numPr>
          <w:ilvl w:val="0"/>
          <w:numId w:val="21"/>
        </w:numPr>
        <w:tabs>
          <w:tab w:val="right" w:pos="900"/>
        </w:tabs>
        <w:jc w:val="both"/>
        <w:rPr>
          <w:rFonts w:ascii="Arial" w:hAnsi="Arial" w:cs="Arial"/>
        </w:rPr>
      </w:pPr>
      <w:bookmarkStart w:id="10" w:name="_If_here_are_security_related_issues_du"/>
      <w:bookmarkEnd w:id="10"/>
      <w:r w:rsidRPr="00A54855">
        <w:rPr>
          <w:rFonts w:ascii="Arial" w:hAnsi="Arial" w:cs="Arial"/>
        </w:rPr>
        <w:t>If there are security related issues during construction, the contractor is to file a report immediately to METRO Police @ 713-224- COPS</w:t>
      </w:r>
    </w:p>
    <w:p w14:paraId="0133CB05" w14:textId="77777777" w:rsidR="001A3B83" w:rsidRPr="00FF2AA7" w:rsidRDefault="001A3B83" w:rsidP="006C4C23">
      <w:pPr>
        <w:tabs>
          <w:tab w:val="right" w:pos="900"/>
        </w:tabs>
        <w:jc w:val="both"/>
        <w:rPr>
          <w:rFonts w:ascii="Arial" w:hAnsi="Arial" w:cs="Arial"/>
        </w:rPr>
      </w:pPr>
    </w:p>
    <w:p w14:paraId="0D2262BB" w14:textId="1408DCBB" w:rsidR="00D5511F" w:rsidRPr="00E96F60" w:rsidRDefault="00D5511F" w:rsidP="0081300A">
      <w:pPr>
        <w:pStyle w:val="ListParagraph"/>
        <w:numPr>
          <w:ilvl w:val="0"/>
          <w:numId w:val="21"/>
        </w:numPr>
        <w:tabs>
          <w:tab w:val="right" w:pos="900"/>
        </w:tabs>
        <w:jc w:val="both"/>
        <w:rPr>
          <w:rFonts w:ascii="Arial" w:hAnsi="Arial" w:cs="Arial"/>
        </w:rPr>
      </w:pPr>
      <w:bookmarkStart w:id="11" w:name="_METRO_will_pay_the_permit_fee_at_cost."/>
      <w:bookmarkEnd w:id="11"/>
      <w:r w:rsidRPr="00E96F60">
        <w:rPr>
          <w:rFonts w:ascii="Arial" w:hAnsi="Arial" w:cs="Arial"/>
        </w:rPr>
        <w:t>METRO will pay the permit fee at cost. Include pricing in the bid.</w:t>
      </w:r>
    </w:p>
    <w:p w14:paraId="3308A064" w14:textId="77777777" w:rsidR="001A3B83" w:rsidRPr="00E96F60" w:rsidRDefault="001A3B83" w:rsidP="006C4C23">
      <w:pPr>
        <w:tabs>
          <w:tab w:val="right" w:pos="900"/>
        </w:tabs>
        <w:jc w:val="both"/>
        <w:rPr>
          <w:rFonts w:ascii="Arial" w:hAnsi="Arial" w:cs="Arial"/>
        </w:rPr>
      </w:pPr>
    </w:p>
    <w:p w14:paraId="0E2553B4" w14:textId="77777777" w:rsidR="0096461E" w:rsidRPr="00E96F60" w:rsidRDefault="00D5511F" w:rsidP="0081300A">
      <w:pPr>
        <w:pStyle w:val="ListParagraph"/>
        <w:numPr>
          <w:ilvl w:val="0"/>
          <w:numId w:val="21"/>
        </w:numPr>
        <w:tabs>
          <w:tab w:val="right" w:pos="900"/>
        </w:tabs>
        <w:jc w:val="both"/>
        <w:rPr>
          <w:rFonts w:ascii="Arial" w:hAnsi="Arial" w:cs="Arial"/>
        </w:rPr>
      </w:pPr>
      <w:bookmarkStart w:id="12" w:name="_METRO_will_pay_for_bonds_(bid/payment_"/>
      <w:bookmarkEnd w:id="12"/>
      <w:r w:rsidRPr="00E96F60">
        <w:rPr>
          <w:rFonts w:ascii="Arial" w:hAnsi="Arial" w:cs="Arial"/>
        </w:rPr>
        <w:t>METRO will pay for bonds (bid/payment &amp; performance) at cost. Include pricing in the bid.</w:t>
      </w:r>
    </w:p>
    <w:p w14:paraId="4908E241" w14:textId="77777777" w:rsidR="0096461E" w:rsidRPr="00E96F60" w:rsidRDefault="0096461E" w:rsidP="006C4C23">
      <w:pPr>
        <w:pStyle w:val="ListParagraph"/>
        <w:rPr>
          <w:rFonts w:ascii="Arial" w:hAnsi="Arial" w:cs="Arial"/>
        </w:rPr>
      </w:pPr>
    </w:p>
    <w:p w14:paraId="2750EBB3" w14:textId="0F05DA2F" w:rsidR="00926ECB" w:rsidRPr="00E96F60" w:rsidRDefault="00D5511F" w:rsidP="0081300A">
      <w:pPr>
        <w:pStyle w:val="ListParagraph"/>
        <w:numPr>
          <w:ilvl w:val="0"/>
          <w:numId w:val="21"/>
        </w:numPr>
        <w:tabs>
          <w:tab w:val="right" w:pos="900"/>
        </w:tabs>
        <w:jc w:val="both"/>
        <w:rPr>
          <w:rFonts w:ascii="Arial" w:hAnsi="Arial" w:cs="Arial"/>
        </w:rPr>
      </w:pPr>
      <w:r w:rsidRPr="00E96F60">
        <w:rPr>
          <w:rFonts w:ascii="Arial" w:hAnsi="Arial" w:cs="Arial"/>
        </w:rPr>
        <w:t xml:space="preserve">Contractor to provide a functional/furnished double wide trailer for METRO and consultant staff, including </w:t>
      </w:r>
      <w:r w:rsidR="00120B49" w:rsidRPr="00E96F60">
        <w:rPr>
          <w:rFonts w:ascii="Arial" w:hAnsi="Arial" w:cs="Arial"/>
        </w:rPr>
        <w:t xml:space="preserve">new </w:t>
      </w:r>
      <w:r w:rsidRPr="00E96F60">
        <w:rPr>
          <w:rFonts w:ascii="Arial" w:hAnsi="Arial" w:cs="Arial"/>
        </w:rPr>
        <w:t xml:space="preserve">high </w:t>
      </w:r>
      <w:r w:rsidR="00120B49" w:rsidRPr="00E96F60">
        <w:rPr>
          <w:rFonts w:ascii="Arial" w:hAnsi="Arial" w:cs="Arial"/>
        </w:rPr>
        <w:t>speed</w:t>
      </w:r>
      <w:r w:rsidRPr="00E96F60">
        <w:rPr>
          <w:rFonts w:ascii="Arial" w:hAnsi="Arial" w:cs="Arial"/>
        </w:rPr>
        <w:t xml:space="preserve"> color printer/scanner</w:t>
      </w:r>
      <w:r w:rsidR="00120B49" w:rsidRPr="00E96F60">
        <w:rPr>
          <w:rFonts w:ascii="Arial" w:hAnsi="Arial" w:cs="Arial"/>
        </w:rPr>
        <w:t>/copier</w:t>
      </w:r>
      <w:r w:rsidRPr="00E96F60">
        <w:rPr>
          <w:rFonts w:ascii="Arial" w:hAnsi="Arial" w:cs="Arial"/>
        </w:rPr>
        <w:t xml:space="preserve">, </w:t>
      </w:r>
      <w:r w:rsidR="001C3644" w:rsidRPr="00E96F60">
        <w:rPr>
          <w:rFonts w:ascii="Arial" w:hAnsi="Arial" w:cs="Arial"/>
        </w:rPr>
        <w:t>high sp</w:t>
      </w:r>
      <w:r w:rsidR="00CD61EF" w:rsidRPr="00E96F60">
        <w:rPr>
          <w:rFonts w:ascii="Arial" w:hAnsi="Arial" w:cs="Arial"/>
        </w:rPr>
        <w:t>ee</w:t>
      </w:r>
      <w:r w:rsidR="001C3644" w:rsidRPr="00E96F60">
        <w:rPr>
          <w:rFonts w:ascii="Arial" w:hAnsi="Arial" w:cs="Arial"/>
        </w:rPr>
        <w:t>d internet/Wi-Fi</w:t>
      </w:r>
      <w:r w:rsidR="00120B49" w:rsidRPr="00E96F60">
        <w:rPr>
          <w:rFonts w:ascii="Arial" w:hAnsi="Arial" w:cs="Arial"/>
        </w:rPr>
        <w:t>,</w:t>
      </w:r>
      <w:r w:rsidR="001C3644" w:rsidRPr="00E96F60">
        <w:rPr>
          <w:rFonts w:ascii="Arial" w:hAnsi="Arial" w:cs="Arial"/>
        </w:rPr>
        <w:t xml:space="preserve"> 4 furnished offices, </w:t>
      </w:r>
      <w:r w:rsidRPr="00E96F60">
        <w:rPr>
          <w:rFonts w:ascii="Arial" w:hAnsi="Arial" w:cs="Arial"/>
        </w:rPr>
        <w:t xml:space="preserve">and a conference room with large </w:t>
      </w:r>
      <w:r w:rsidR="0091593D" w:rsidRPr="00E96F60">
        <w:rPr>
          <w:rFonts w:ascii="Arial" w:hAnsi="Arial" w:cs="Arial"/>
        </w:rPr>
        <w:t xml:space="preserve">conference </w:t>
      </w:r>
      <w:r w:rsidRPr="00E96F60">
        <w:rPr>
          <w:rFonts w:ascii="Arial" w:hAnsi="Arial" w:cs="Arial"/>
        </w:rPr>
        <w:t>table and chairs</w:t>
      </w:r>
      <w:r w:rsidR="0091593D" w:rsidRPr="00E96F60">
        <w:rPr>
          <w:rFonts w:ascii="Arial" w:hAnsi="Arial" w:cs="Arial"/>
        </w:rPr>
        <w:t>. Contractor at minimum shall provide a double wide trailer for their office staff, at same quality furnishings as for METRO.</w:t>
      </w:r>
      <w:r w:rsidR="00120B49" w:rsidRPr="00E96F60">
        <w:rPr>
          <w:rFonts w:ascii="Arial" w:hAnsi="Arial" w:cs="Arial"/>
        </w:rPr>
        <w:t xml:space="preserve"> </w:t>
      </w:r>
      <w:r w:rsidR="00452179" w:rsidRPr="00E96F60">
        <w:rPr>
          <w:rFonts w:ascii="Arial" w:hAnsi="Arial" w:cs="Arial"/>
        </w:rPr>
        <w:t xml:space="preserve">Contractor to coordinate location of field office onsite or offsite with METRO Project Manager. If the field office is offsite, it must be within a mile of the project location and is to be paid for by the contractor. </w:t>
      </w:r>
    </w:p>
    <w:p w14:paraId="398D4744" w14:textId="77777777" w:rsidR="009740C9" w:rsidRPr="00FF2AA7" w:rsidRDefault="009740C9" w:rsidP="006C4C23">
      <w:pPr>
        <w:pStyle w:val="ListParagraph"/>
        <w:rPr>
          <w:rFonts w:ascii="Arial" w:hAnsi="Arial" w:cs="Arial"/>
        </w:rPr>
      </w:pPr>
    </w:p>
    <w:p w14:paraId="21C2B4CA" w14:textId="2F910B43" w:rsidR="00211ED4" w:rsidRPr="00A54855" w:rsidRDefault="009740C9" w:rsidP="0081300A">
      <w:pPr>
        <w:pStyle w:val="ListParagraph"/>
        <w:numPr>
          <w:ilvl w:val="0"/>
          <w:numId w:val="21"/>
        </w:numPr>
        <w:tabs>
          <w:tab w:val="right" w:pos="900"/>
        </w:tabs>
        <w:jc w:val="both"/>
        <w:rPr>
          <w:rFonts w:ascii="Arial" w:hAnsi="Arial" w:cs="Arial"/>
        </w:rPr>
      </w:pPr>
      <w:r w:rsidRPr="00A54855">
        <w:rPr>
          <w:rFonts w:ascii="Arial" w:hAnsi="Arial" w:cs="Arial"/>
        </w:rPr>
        <w:lastRenderedPageBreak/>
        <w:t xml:space="preserve">Contractor to provide </w:t>
      </w:r>
      <w:r w:rsidR="00882B55">
        <w:rPr>
          <w:rFonts w:ascii="Arial" w:hAnsi="Arial" w:cs="Arial"/>
        </w:rPr>
        <w:t xml:space="preserve">a </w:t>
      </w:r>
      <w:r w:rsidRPr="00A54855">
        <w:rPr>
          <w:rFonts w:ascii="Arial" w:hAnsi="Arial" w:cs="Arial"/>
        </w:rPr>
        <w:t xml:space="preserve">BIM </w:t>
      </w:r>
      <w:r w:rsidR="00882B55">
        <w:rPr>
          <w:rFonts w:ascii="Arial" w:hAnsi="Arial" w:cs="Arial"/>
        </w:rPr>
        <w:t xml:space="preserve">model </w:t>
      </w:r>
      <w:r w:rsidRPr="00A54855">
        <w:rPr>
          <w:rFonts w:ascii="Arial" w:hAnsi="Arial" w:cs="Arial"/>
        </w:rPr>
        <w:t xml:space="preserve">for </w:t>
      </w:r>
      <w:r w:rsidR="00882B55">
        <w:rPr>
          <w:rFonts w:ascii="Arial" w:hAnsi="Arial" w:cs="Arial"/>
        </w:rPr>
        <w:t>the transit center</w:t>
      </w:r>
      <w:r w:rsidR="00677C6D">
        <w:rPr>
          <w:rFonts w:ascii="Arial" w:hAnsi="Arial" w:cs="Arial"/>
        </w:rPr>
        <w:t>, updated throughout construction</w:t>
      </w:r>
      <w:r w:rsidRPr="00A54855">
        <w:rPr>
          <w:rFonts w:ascii="Arial" w:hAnsi="Arial" w:cs="Arial"/>
        </w:rPr>
        <w:t>, which includes MEP</w:t>
      </w:r>
      <w:r w:rsidR="00696C70" w:rsidRPr="00A54855">
        <w:rPr>
          <w:rFonts w:ascii="Arial" w:hAnsi="Arial" w:cs="Arial"/>
        </w:rPr>
        <w:t xml:space="preserve"> details. </w:t>
      </w:r>
    </w:p>
    <w:p w14:paraId="459E8060" w14:textId="77777777" w:rsidR="00211ED4" w:rsidRPr="00FF2AA7" w:rsidRDefault="00211ED4" w:rsidP="006C4C23">
      <w:pPr>
        <w:pStyle w:val="ListParagraph"/>
        <w:rPr>
          <w:rFonts w:ascii="Arial" w:hAnsi="Arial" w:cs="Arial"/>
        </w:rPr>
      </w:pPr>
    </w:p>
    <w:p w14:paraId="53F4C94B" w14:textId="084432F6" w:rsidR="00211ED4" w:rsidRPr="00A54855" w:rsidRDefault="00696C70" w:rsidP="00A54855">
      <w:pPr>
        <w:pStyle w:val="ListParagraph"/>
        <w:numPr>
          <w:ilvl w:val="0"/>
          <w:numId w:val="21"/>
        </w:numPr>
        <w:tabs>
          <w:tab w:val="right" w:pos="900"/>
        </w:tabs>
        <w:jc w:val="both"/>
        <w:rPr>
          <w:rFonts w:ascii="Arial" w:hAnsi="Arial" w:cs="Arial"/>
        </w:rPr>
      </w:pPr>
      <w:r w:rsidRPr="00A54855">
        <w:rPr>
          <w:rFonts w:ascii="Arial" w:hAnsi="Arial" w:cs="Arial"/>
        </w:rPr>
        <w:t>If prestressing</w:t>
      </w:r>
      <w:r w:rsidR="0060796F" w:rsidRPr="00A54855">
        <w:rPr>
          <w:rFonts w:ascii="Arial" w:hAnsi="Arial" w:cs="Arial"/>
        </w:rPr>
        <w:t xml:space="preserve"> or post tensioning concrete construction methods are used, contractor to provide qualified </w:t>
      </w:r>
      <w:r w:rsidR="00844E58" w:rsidRPr="00A54855">
        <w:rPr>
          <w:rFonts w:ascii="Arial" w:hAnsi="Arial" w:cs="Arial"/>
        </w:rPr>
        <w:t xml:space="preserve">inspector to observe the subject operations and </w:t>
      </w:r>
      <w:r w:rsidR="00211ED4" w:rsidRPr="00A54855">
        <w:rPr>
          <w:rFonts w:ascii="Arial" w:hAnsi="Arial" w:cs="Arial"/>
        </w:rPr>
        <w:t xml:space="preserve">keep </w:t>
      </w:r>
      <w:r w:rsidR="00844E58" w:rsidRPr="00A54855">
        <w:rPr>
          <w:rFonts w:ascii="Arial" w:hAnsi="Arial" w:cs="Arial"/>
        </w:rPr>
        <w:t xml:space="preserve">log </w:t>
      </w:r>
      <w:r w:rsidR="00211ED4" w:rsidRPr="00A54855">
        <w:rPr>
          <w:rFonts w:ascii="Arial" w:hAnsi="Arial" w:cs="Arial"/>
        </w:rPr>
        <w:t xml:space="preserve">of jacking forces, elongations, </w:t>
      </w:r>
      <w:r w:rsidR="000A4C84" w:rsidRPr="00A54855">
        <w:rPr>
          <w:rFonts w:ascii="Arial" w:hAnsi="Arial" w:cs="Arial"/>
        </w:rPr>
        <w:t>etc.</w:t>
      </w:r>
      <w:r w:rsidR="00211ED4" w:rsidRPr="00A54855">
        <w:rPr>
          <w:rFonts w:ascii="Arial" w:hAnsi="Arial" w:cs="Arial"/>
        </w:rPr>
        <w:t>, and submit certified records to the engineer of record.</w:t>
      </w:r>
    </w:p>
    <w:p w14:paraId="614B9EB8" w14:textId="2D14F66D" w:rsidR="0062071A" w:rsidRPr="00211ED4" w:rsidRDefault="0062071A" w:rsidP="006C4C23">
      <w:pPr>
        <w:tabs>
          <w:tab w:val="right" w:pos="900"/>
        </w:tabs>
        <w:ind w:left="540"/>
        <w:jc w:val="both"/>
        <w:rPr>
          <w:rFonts w:ascii="Arial" w:hAnsi="Arial" w:cs="Arial"/>
        </w:rPr>
      </w:pPr>
    </w:p>
    <w:sectPr w:rsidR="0062071A" w:rsidRPr="00211ED4" w:rsidSect="00841337">
      <w:headerReference w:type="even" r:id="rId14"/>
      <w:headerReference w:type="default" r:id="rId15"/>
      <w:footerReference w:type="even" r:id="rId16"/>
      <w:footerReference w:type="default" r:id="rId17"/>
      <w:headerReference w:type="first" r:id="rId18"/>
      <w:footerReference w:type="first" r:id="rId19"/>
      <w:pgSz w:w="12240" w:h="15840"/>
      <w:pgMar w:top="216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DFD1A" w14:textId="77777777" w:rsidR="00AA452E" w:rsidRDefault="00AA452E" w:rsidP="002E4F87">
      <w:r>
        <w:separator/>
      </w:r>
    </w:p>
  </w:endnote>
  <w:endnote w:type="continuationSeparator" w:id="0">
    <w:p w14:paraId="1D66E22D" w14:textId="77777777" w:rsidR="00AA452E" w:rsidRDefault="00AA452E" w:rsidP="002E4F87">
      <w:r>
        <w:continuationSeparator/>
      </w:r>
    </w:p>
  </w:endnote>
  <w:endnote w:type="continuationNotice" w:id="1">
    <w:p w14:paraId="01A5F5A6" w14:textId="77777777" w:rsidR="00AA452E" w:rsidRDefault="00AA4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A9B6" w14:textId="77777777" w:rsidR="00F416D4" w:rsidRDefault="00F416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CD9630" w14:textId="77777777" w:rsidR="00F416D4" w:rsidRDefault="00F41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F517" w14:textId="77777777" w:rsidR="00F416D4" w:rsidRDefault="00F416D4">
    <w:pPr>
      <w:pStyle w:val="Footer"/>
      <w:jc w:val="center"/>
      <w:rPr>
        <w:rStyle w:val="PageNumber"/>
        <w:rFonts w:ascii="Arial" w:hAnsi="Arial"/>
        <w:sz w:val="18"/>
      </w:rPr>
    </w:pPr>
    <w:r w:rsidRPr="009C3720">
      <w:rPr>
        <w:rStyle w:val="PageNumber"/>
        <w:rFonts w:ascii="Arial" w:hAnsi="Arial"/>
        <w:sz w:val="18"/>
      </w:rPr>
      <w:t xml:space="preserve">Page </w:t>
    </w:r>
    <w:r w:rsidRPr="009C3720">
      <w:rPr>
        <w:rStyle w:val="PageNumber"/>
        <w:rFonts w:ascii="Arial" w:hAnsi="Arial"/>
        <w:sz w:val="18"/>
      </w:rPr>
      <w:fldChar w:fldCharType="begin"/>
    </w:r>
    <w:r w:rsidRPr="009C3720">
      <w:rPr>
        <w:rStyle w:val="PageNumber"/>
        <w:rFonts w:ascii="Arial" w:hAnsi="Arial"/>
        <w:sz w:val="18"/>
      </w:rPr>
      <w:instrText xml:space="preserve"> PAGE </w:instrText>
    </w:r>
    <w:r w:rsidRPr="009C3720">
      <w:rPr>
        <w:rStyle w:val="PageNumber"/>
        <w:rFonts w:ascii="Arial" w:hAnsi="Arial"/>
        <w:sz w:val="18"/>
      </w:rPr>
      <w:fldChar w:fldCharType="separate"/>
    </w:r>
    <w:r w:rsidR="007A11B8">
      <w:rPr>
        <w:rStyle w:val="PageNumber"/>
        <w:rFonts w:ascii="Arial" w:hAnsi="Arial"/>
        <w:noProof/>
        <w:sz w:val="18"/>
      </w:rPr>
      <w:t>2</w:t>
    </w:r>
    <w:r w:rsidRPr="009C3720">
      <w:rPr>
        <w:rStyle w:val="PageNumber"/>
        <w:rFonts w:ascii="Arial" w:hAnsi="Arial"/>
        <w:sz w:val="18"/>
      </w:rPr>
      <w:fldChar w:fldCharType="end"/>
    </w:r>
    <w:r w:rsidRPr="009C3720">
      <w:rPr>
        <w:rStyle w:val="PageNumber"/>
        <w:rFonts w:ascii="Arial" w:hAnsi="Arial"/>
        <w:sz w:val="18"/>
      </w:rPr>
      <w:t xml:space="preserve"> of </w:t>
    </w:r>
    <w:r w:rsidRPr="009C3720">
      <w:rPr>
        <w:rStyle w:val="PageNumber"/>
        <w:rFonts w:ascii="Arial" w:hAnsi="Arial"/>
        <w:sz w:val="18"/>
      </w:rPr>
      <w:fldChar w:fldCharType="begin"/>
    </w:r>
    <w:r w:rsidRPr="009C3720">
      <w:rPr>
        <w:rStyle w:val="PageNumber"/>
        <w:rFonts w:ascii="Arial" w:hAnsi="Arial"/>
        <w:sz w:val="18"/>
      </w:rPr>
      <w:instrText xml:space="preserve"> NUMPAGES </w:instrText>
    </w:r>
    <w:r w:rsidRPr="009C3720">
      <w:rPr>
        <w:rStyle w:val="PageNumber"/>
        <w:rFonts w:ascii="Arial" w:hAnsi="Arial"/>
        <w:sz w:val="18"/>
      </w:rPr>
      <w:fldChar w:fldCharType="separate"/>
    </w:r>
    <w:r w:rsidR="007A11B8">
      <w:rPr>
        <w:rStyle w:val="PageNumber"/>
        <w:rFonts w:ascii="Arial" w:hAnsi="Arial"/>
        <w:noProof/>
        <w:sz w:val="18"/>
      </w:rPr>
      <w:t>10</w:t>
    </w:r>
    <w:r w:rsidRPr="009C3720">
      <w:rPr>
        <w:rStyle w:val="PageNumber"/>
        <w:rFonts w:ascii="Arial" w:hAnsi="Arial"/>
        <w:sz w:val="18"/>
      </w:rPr>
      <w:fldChar w:fldCharType="end"/>
    </w:r>
    <w:r>
      <w:rPr>
        <w:rStyle w:val="PageNumber"/>
        <w:rFonts w:ascii="Arial" w:hAnsi="Arial"/>
        <w:sz w:val="18"/>
      </w:rPr>
      <w:t xml:space="preserve"> </w:t>
    </w:r>
  </w:p>
  <w:p w14:paraId="0C8F4B06" w14:textId="5457EF21" w:rsidR="00F416D4" w:rsidRDefault="00000000">
    <w:pPr>
      <w:pStyle w:val="Footer"/>
      <w:jc w:val="center"/>
    </w:pPr>
    <w:fldSimple w:instr="FILENAME   \* MERGEFORMAT">
      <w:r w:rsidR="00DD16F0">
        <w:rPr>
          <w:rStyle w:val="PageNumber"/>
          <w:rFonts w:ascii="Arial" w:hAnsi="Arial"/>
          <w:noProof/>
          <w:sz w:val="18"/>
        </w:rPr>
        <w:t xml:space="preserve">Northline Transit Center Replacement </w:t>
      </w:r>
      <w:r w:rsidR="008B4897" w:rsidRPr="00CE4736">
        <w:rPr>
          <w:rStyle w:val="PageNumber"/>
          <w:rFonts w:ascii="Arial" w:hAnsi="Arial"/>
          <w:noProof/>
          <w:sz w:val="18"/>
        </w:rPr>
        <w:t>Project</w:t>
      </w:r>
      <w:r w:rsidR="003C65DD" w:rsidRPr="00CE4736">
        <w:rPr>
          <w:rStyle w:val="PageNumber"/>
          <w:rFonts w:ascii="Arial" w:hAnsi="Arial"/>
          <w:noProof/>
          <w:sz w:val="18"/>
        </w:rPr>
        <w:t xml:space="preserve"> </w:t>
      </w:r>
      <w:r w:rsidR="00CE4736">
        <w:rPr>
          <w:rStyle w:val="PageNumber"/>
          <w:rFonts w:ascii="Arial" w:hAnsi="Arial"/>
          <w:noProof/>
          <w:sz w:val="18"/>
        </w:rPr>
        <w:t xml:space="preserve">- Construction </w:t>
      </w:r>
      <w:r w:rsidR="003C65DD" w:rsidRPr="00CE4736">
        <w:rPr>
          <w:rStyle w:val="PageNumber"/>
          <w:rFonts w:ascii="Arial" w:hAnsi="Arial"/>
          <w:noProof/>
          <w:sz w:val="18"/>
        </w:rPr>
        <w:t>Scope of Work</w:t>
      </w:r>
    </w:fldSimple>
  </w:p>
  <w:p w14:paraId="703DEC95" w14:textId="77777777" w:rsidR="00F416D4" w:rsidRDefault="00F416D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1984" w14:textId="77777777" w:rsidR="00B0272C" w:rsidRDefault="00B0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2AAD5" w14:textId="77777777" w:rsidR="00AA452E" w:rsidRDefault="00AA452E" w:rsidP="002E4F87">
      <w:r>
        <w:separator/>
      </w:r>
    </w:p>
  </w:footnote>
  <w:footnote w:type="continuationSeparator" w:id="0">
    <w:p w14:paraId="727B2F50" w14:textId="77777777" w:rsidR="00AA452E" w:rsidRDefault="00AA452E" w:rsidP="002E4F87">
      <w:r>
        <w:continuationSeparator/>
      </w:r>
    </w:p>
  </w:footnote>
  <w:footnote w:type="continuationNotice" w:id="1">
    <w:p w14:paraId="0AF3772F" w14:textId="77777777" w:rsidR="00AA452E" w:rsidRDefault="00AA45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A4AE" w14:textId="77777777" w:rsidR="00B0272C" w:rsidRDefault="00B02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A7F7" w14:textId="522A437F" w:rsidR="00F416D4" w:rsidRDefault="00000000" w:rsidP="002755E3">
    <w:pPr>
      <w:pStyle w:val="Header"/>
      <w:jc w:val="center"/>
    </w:pPr>
    <w:sdt>
      <w:sdtPr>
        <w:id w:val="1960366200"/>
        <w:docPartObj>
          <w:docPartGallery w:val="Watermarks"/>
          <w:docPartUnique/>
        </w:docPartObj>
      </w:sdtPr>
      <w:sdtContent>
        <w:r>
          <w:rPr>
            <w:noProof/>
          </w:rPr>
          <w:pict w14:anchorId="5676D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21158" o:spid="_x0000_s1027" type="#_x0000_t136" style="position:absolute;left:0;text-align:left;margin-left:0;margin-top:0;width:380.7pt;height:228.4pt;rotation:315;z-index:-251658752;mso-position-horizontal:center;mso-position-horizontal-relative:margin;mso-position-vertical:center;mso-position-vertical-relative:margin" o:allowincell="f" fillcolor="silver" stroked="f">
              <v:textpath style="font-family:&quot;Calibri&quot;;font-size:1pt" string="DRAFT"/>
              <w10:wrap anchorx="margin" anchory="margin"/>
            </v:shape>
          </w:pict>
        </w:r>
      </w:sdtContent>
    </w:sdt>
    <w:r w:rsidR="00F83F4C" w:rsidRPr="0064086A">
      <w:rPr>
        <w:noProof/>
      </w:rPr>
      <w:drawing>
        <wp:inline distT="0" distB="0" distL="0" distR="0" wp14:anchorId="38690CD1" wp14:editId="311D9002">
          <wp:extent cx="3053715" cy="750570"/>
          <wp:effectExtent l="0" t="0" r="0" b="0"/>
          <wp:docPr id="22" name="Picture 22" descr="2016-METR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METR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3715" cy="7505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2B39" w14:textId="77777777" w:rsidR="00B0272C" w:rsidRDefault="00B02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300"/>
    <w:multiLevelType w:val="hybridMultilevel"/>
    <w:tmpl w:val="AE34A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67AB3"/>
    <w:multiLevelType w:val="hybridMultilevel"/>
    <w:tmpl w:val="94F02F26"/>
    <w:lvl w:ilvl="0" w:tplc="04090013">
      <w:start w:val="1"/>
      <w:numFmt w:val="upp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9493A"/>
    <w:multiLevelType w:val="hybridMultilevel"/>
    <w:tmpl w:val="86668ACC"/>
    <w:lvl w:ilvl="0" w:tplc="28DC0EC2">
      <w:start w:val="1"/>
      <w:numFmt w:val="upperLetter"/>
      <w:pStyle w:val="Paragraph1"/>
      <w:lvlText w:val="%1."/>
      <w:lvlJc w:val="left"/>
      <w:pPr>
        <w:ind w:left="1584" w:hanging="360"/>
      </w:pPr>
      <w:rPr>
        <w:rFonts w:hint="default"/>
        <w:b w:val="0"/>
      </w:rPr>
    </w:lvl>
    <w:lvl w:ilvl="1" w:tplc="53D8D504">
      <w:start w:val="1"/>
      <w:numFmt w:val="decimal"/>
      <w:pStyle w:val="Paragraph2"/>
      <w:lvlText w:val="%2."/>
      <w:lvlJc w:val="left"/>
      <w:pPr>
        <w:ind w:left="1944" w:hanging="360"/>
      </w:pPr>
      <w:rPr>
        <w:rFonts w:hint="default"/>
        <w:b w:val="0"/>
      </w:rPr>
    </w:lvl>
    <w:lvl w:ilvl="2" w:tplc="2FFE9462">
      <w:start w:val="1"/>
      <w:numFmt w:val="lowerLetter"/>
      <w:pStyle w:val="Paragraph3"/>
      <w:lvlText w:val="%3."/>
      <w:lvlJc w:val="left"/>
      <w:pPr>
        <w:ind w:left="2304" w:hanging="360"/>
      </w:pPr>
      <w:rPr>
        <w:rFonts w:hint="default"/>
      </w:rPr>
    </w:lvl>
    <w:lvl w:ilvl="3" w:tplc="38789F3A">
      <w:start w:val="1"/>
      <w:numFmt w:val="decimal"/>
      <w:pStyle w:val="Paragraph4"/>
      <w:lvlText w:val="%4)"/>
      <w:lvlJc w:val="left"/>
      <w:pPr>
        <w:ind w:left="2664" w:hanging="360"/>
      </w:pPr>
      <w:rPr>
        <w:rFonts w:hint="default"/>
      </w:rPr>
    </w:lvl>
    <w:lvl w:ilvl="4" w:tplc="89A877B2">
      <w:start w:val="1"/>
      <w:numFmt w:val="lowerLetter"/>
      <w:pStyle w:val="Paragraph5"/>
      <w:lvlText w:val="%5)"/>
      <w:lvlJc w:val="left"/>
      <w:pPr>
        <w:ind w:left="3024" w:hanging="360"/>
      </w:pPr>
      <w:rPr>
        <w:rFonts w:hint="default"/>
      </w:r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06F80B0C"/>
    <w:multiLevelType w:val="hybridMultilevel"/>
    <w:tmpl w:val="0DB8B4C4"/>
    <w:lvl w:ilvl="0" w:tplc="76145326">
      <w:numFmt w:val="bullet"/>
      <w:lvlText w:val=""/>
      <w:lvlJc w:val="left"/>
      <w:pPr>
        <w:ind w:left="880" w:hanging="360"/>
      </w:pPr>
      <w:rPr>
        <w:rFonts w:ascii="Symbol" w:eastAsia="Symbol" w:hAnsi="Symbol" w:cs="Symbol" w:hint="default"/>
        <w:b w:val="0"/>
        <w:bCs w:val="0"/>
        <w:i w:val="0"/>
        <w:iCs w:val="0"/>
        <w:w w:val="100"/>
        <w:sz w:val="24"/>
        <w:szCs w:val="24"/>
        <w:lang w:val="en-US" w:eastAsia="en-US" w:bidi="ar-SA"/>
      </w:rPr>
    </w:lvl>
    <w:lvl w:ilvl="1" w:tplc="5FFA873E">
      <w:numFmt w:val="bullet"/>
      <w:lvlText w:val="•"/>
      <w:lvlJc w:val="left"/>
      <w:pPr>
        <w:ind w:left="1804" w:hanging="360"/>
      </w:pPr>
      <w:rPr>
        <w:rFonts w:hint="default"/>
        <w:lang w:val="en-US" w:eastAsia="en-US" w:bidi="ar-SA"/>
      </w:rPr>
    </w:lvl>
    <w:lvl w:ilvl="2" w:tplc="FE50FC34">
      <w:numFmt w:val="bullet"/>
      <w:lvlText w:val="•"/>
      <w:lvlJc w:val="left"/>
      <w:pPr>
        <w:ind w:left="2728" w:hanging="360"/>
      </w:pPr>
      <w:rPr>
        <w:rFonts w:hint="default"/>
        <w:lang w:val="en-US" w:eastAsia="en-US" w:bidi="ar-SA"/>
      </w:rPr>
    </w:lvl>
    <w:lvl w:ilvl="3" w:tplc="F10265A2">
      <w:numFmt w:val="bullet"/>
      <w:lvlText w:val="•"/>
      <w:lvlJc w:val="left"/>
      <w:pPr>
        <w:ind w:left="3652" w:hanging="360"/>
      </w:pPr>
      <w:rPr>
        <w:rFonts w:hint="default"/>
        <w:lang w:val="en-US" w:eastAsia="en-US" w:bidi="ar-SA"/>
      </w:rPr>
    </w:lvl>
    <w:lvl w:ilvl="4" w:tplc="539CF05C">
      <w:numFmt w:val="bullet"/>
      <w:lvlText w:val="•"/>
      <w:lvlJc w:val="left"/>
      <w:pPr>
        <w:ind w:left="4576" w:hanging="360"/>
      </w:pPr>
      <w:rPr>
        <w:rFonts w:hint="default"/>
        <w:lang w:val="en-US" w:eastAsia="en-US" w:bidi="ar-SA"/>
      </w:rPr>
    </w:lvl>
    <w:lvl w:ilvl="5" w:tplc="89D8C3EA">
      <w:numFmt w:val="bullet"/>
      <w:lvlText w:val="•"/>
      <w:lvlJc w:val="left"/>
      <w:pPr>
        <w:ind w:left="5500" w:hanging="360"/>
      </w:pPr>
      <w:rPr>
        <w:rFonts w:hint="default"/>
        <w:lang w:val="en-US" w:eastAsia="en-US" w:bidi="ar-SA"/>
      </w:rPr>
    </w:lvl>
    <w:lvl w:ilvl="6" w:tplc="A382641E">
      <w:numFmt w:val="bullet"/>
      <w:lvlText w:val="•"/>
      <w:lvlJc w:val="left"/>
      <w:pPr>
        <w:ind w:left="6424" w:hanging="360"/>
      </w:pPr>
      <w:rPr>
        <w:rFonts w:hint="default"/>
        <w:lang w:val="en-US" w:eastAsia="en-US" w:bidi="ar-SA"/>
      </w:rPr>
    </w:lvl>
    <w:lvl w:ilvl="7" w:tplc="6F44001E">
      <w:numFmt w:val="bullet"/>
      <w:lvlText w:val="•"/>
      <w:lvlJc w:val="left"/>
      <w:pPr>
        <w:ind w:left="7348" w:hanging="360"/>
      </w:pPr>
      <w:rPr>
        <w:rFonts w:hint="default"/>
        <w:lang w:val="en-US" w:eastAsia="en-US" w:bidi="ar-SA"/>
      </w:rPr>
    </w:lvl>
    <w:lvl w:ilvl="8" w:tplc="D1F2ED8E">
      <w:numFmt w:val="bullet"/>
      <w:lvlText w:val="•"/>
      <w:lvlJc w:val="left"/>
      <w:pPr>
        <w:ind w:left="8272" w:hanging="360"/>
      </w:pPr>
      <w:rPr>
        <w:rFonts w:hint="default"/>
        <w:lang w:val="en-US" w:eastAsia="en-US" w:bidi="ar-SA"/>
      </w:rPr>
    </w:lvl>
  </w:abstractNum>
  <w:abstractNum w:abstractNumId="4" w15:restartNumberingAfterBreak="0">
    <w:nsid w:val="099254AB"/>
    <w:multiLevelType w:val="multilevel"/>
    <w:tmpl w:val="E1D8AC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774" w:hanging="504"/>
      </w:pPr>
    </w:lvl>
    <w:lvl w:ilvl="3">
      <w:start w:val="1"/>
      <w:numFmt w:val="decimal"/>
      <w:lvlText w:val="%1.%2.%3.%4."/>
      <w:lvlJc w:val="left"/>
      <w:pPr>
        <w:ind w:left="10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FC6354"/>
    <w:multiLevelType w:val="hybridMultilevel"/>
    <w:tmpl w:val="09CAED88"/>
    <w:lvl w:ilvl="0" w:tplc="FA786DC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554A1"/>
    <w:multiLevelType w:val="hybridMultilevel"/>
    <w:tmpl w:val="F45637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472B3B"/>
    <w:multiLevelType w:val="hybridMultilevel"/>
    <w:tmpl w:val="3BA4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05B8E"/>
    <w:multiLevelType w:val="hybridMultilevel"/>
    <w:tmpl w:val="1B4477DC"/>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1A4B6797"/>
    <w:multiLevelType w:val="singleLevel"/>
    <w:tmpl w:val="0409001B"/>
    <w:lvl w:ilvl="0">
      <w:start w:val="1"/>
      <w:numFmt w:val="lowerRoman"/>
      <w:lvlText w:val="%1."/>
      <w:lvlJc w:val="right"/>
      <w:pPr>
        <w:tabs>
          <w:tab w:val="num" w:pos="504"/>
        </w:tabs>
        <w:ind w:left="504" w:hanging="216"/>
      </w:pPr>
    </w:lvl>
  </w:abstractNum>
  <w:abstractNum w:abstractNumId="10" w15:restartNumberingAfterBreak="0">
    <w:nsid w:val="1F7202C6"/>
    <w:multiLevelType w:val="hybridMultilevel"/>
    <w:tmpl w:val="0B028A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43C05"/>
    <w:multiLevelType w:val="hybridMultilevel"/>
    <w:tmpl w:val="7B62C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DD5971"/>
    <w:multiLevelType w:val="hybridMultilevel"/>
    <w:tmpl w:val="041AD8E6"/>
    <w:lvl w:ilvl="0" w:tplc="92F68E1A">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29EF6663"/>
    <w:multiLevelType w:val="multilevel"/>
    <w:tmpl w:val="E1ECD97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872F4E"/>
    <w:multiLevelType w:val="hybridMultilevel"/>
    <w:tmpl w:val="0D04B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206A8"/>
    <w:multiLevelType w:val="hybridMultilevel"/>
    <w:tmpl w:val="18EE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217E4"/>
    <w:multiLevelType w:val="hybridMultilevel"/>
    <w:tmpl w:val="92B6E578"/>
    <w:lvl w:ilvl="0" w:tplc="C59EB4BE">
      <w:start w:val="1"/>
      <w:numFmt w:val="decimal"/>
      <w:lvlText w:val="%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FE31A11"/>
    <w:multiLevelType w:val="hybridMultilevel"/>
    <w:tmpl w:val="83F25E0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40A24B2E"/>
    <w:multiLevelType w:val="hybridMultilevel"/>
    <w:tmpl w:val="8902933C"/>
    <w:lvl w:ilvl="0" w:tplc="40EE599E">
      <w:numFmt w:val="bullet"/>
      <w:lvlText w:val="-"/>
      <w:lvlJc w:val="left"/>
      <w:pPr>
        <w:ind w:left="864" w:hanging="360"/>
      </w:pPr>
      <w:rPr>
        <w:rFonts w:ascii="Arial" w:eastAsia="Times New Roman" w:hAnsi="Arial" w:cs="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7EF55CD2"/>
    <w:multiLevelType w:val="multilevel"/>
    <w:tmpl w:val="5A86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08575669">
    <w:abstractNumId w:val="9"/>
  </w:num>
  <w:num w:numId="2" w16cid:durableId="1413627257">
    <w:abstractNumId w:val="4"/>
  </w:num>
  <w:num w:numId="3" w16cid:durableId="1334527886">
    <w:abstractNumId w:val="2"/>
  </w:num>
  <w:num w:numId="4" w16cid:durableId="986514307">
    <w:abstractNumId w:val="6"/>
  </w:num>
  <w:num w:numId="5" w16cid:durableId="1879967357">
    <w:abstractNumId w:val="11"/>
  </w:num>
  <w:num w:numId="6" w16cid:durableId="2060326149">
    <w:abstractNumId w:val="19"/>
  </w:num>
  <w:num w:numId="7" w16cid:durableId="1199119747">
    <w:abstractNumId w:val="16"/>
  </w:num>
  <w:num w:numId="8" w16cid:durableId="898590422">
    <w:abstractNumId w:val="13"/>
  </w:num>
  <w:num w:numId="9" w16cid:durableId="642393335">
    <w:abstractNumId w:val="15"/>
  </w:num>
  <w:num w:numId="10" w16cid:durableId="831066344">
    <w:abstractNumId w:val="7"/>
  </w:num>
  <w:num w:numId="11" w16cid:durableId="1409959683">
    <w:abstractNumId w:val="5"/>
  </w:num>
  <w:num w:numId="12" w16cid:durableId="631834563">
    <w:abstractNumId w:val="9"/>
    <w:lvlOverride w:ilvl="0">
      <w:startOverride w:val="1"/>
    </w:lvlOverride>
  </w:num>
  <w:num w:numId="13" w16cid:durableId="1968660488">
    <w:abstractNumId w:val="8"/>
  </w:num>
  <w:num w:numId="14" w16cid:durableId="1680888604">
    <w:abstractNumId w:val="18"/>
  </w:num>
  <w:num w:numId="15" w16cid:durableId="1728987482">
    <w:abstractNumId w:val="1"/>
  </w:num>
  <w:num w:numId="16" w16cid:durableId="258875701">
    <w:abstractNumId w:val="17"/>
  </w:num>
  <w:num w:numId="17" w16cid:durableId="1677070486">
    <w:abstractNumId w:val="3"/>
  </w:num>
  <w:num w:numId="18" w16cid:durableId="1353343638">
    <w:abstractNumId w:val="14"/>
  </w:num>
  <w:num w:numId="19" w16cid:durableId="951130015">
    <w:abstractNumId w:val="12"/>
  </w:num>
  <w:num w:numId="20" w16cid:durableId="1946960747">
    <w:abstractNumId w:val="10"/>
  </w:num>
  <w:num w:numId="21" w16cid:durableId="34518037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81"/>
    <w:rsid w:val="00001114"/>
    <w:rsid w:val="00001B32"/>
    <w:rsid w:val="00001BA3"/>
    <w:rsid w:val="00005D77"/>
    <w:rsid w:val="00006CD4"/>
    <w:rsid w:val="00011953"/>
    <w:rsid w:val="00012620"/>
    <w:rsid w:val="00012EAB"/>
    <w:rsid w:val="000149A1"/>
    <w:rsid w:val="00016A31"/>
    <w:rsid w:val="00016FAF"/>
    <w:rsid w:val="00020A24"/>
    <w:rsid w:val="00023F34"/>
    <w:rsid w:val="00025874"/>
    <w:rsid w:val="000260E0"/>
    <w:rsid w:val="000261B5"/>
    <w:rsid w:val="00033414"/>
    <w:rsid w:val="000367A8"/>
    <w:rsid w:val="000412D3"/>
    <w:rsid w:val="00045D8C"/>
    <w:rsid w:val="000469E6"/>
    <w:rsid w:val="000515DB"/>
    <w:rsid w:val="00053D0B"/>
    <w:rsid w:val="00055551"/>
    <w:rsid w:val="00055A95"/>
    <w:rsid w:val="00056387"/>
    <w:rsid w:val="00057385"/>
    <w:rsid w:val="00057A7A"/>
    <w:rsid w:val="000624B1"/>
    <w:rsid w:val="00062BDC"/>
    <w:rsid w:val="00063D15"/>
    <w:rsid w:val="000651A4"/>
    <w:rsid w:val="00071D2C"/>
    <w:rsid w:val="00072C3B"/>
    <w:rsid w:val="00073B08"/>
    <w:rsid w:val="000740DF"/>
    <w:rsid w:val="00080C26"/>
    <w:rsid w:val="000864FD"/>
    <w:rsid w:val="000916E6"/>
    <w:rsid w:val="00092CE6"/>
    <w:rsid w:val="00094606"/>
    <w:rsid w:val="00095C71"/>
    <w:rsid w:val="000A002B"/>
    <w:rsid w:val="000A2D7D"/>
    <w:rsid w:val="000A4C84"/>
    <w:rsid w:val="000A6C2F"/>
    <w:rsid w:val="000C19BF"/>
    <w:rsid w:val="000C25C9"/>
    <w:rsid w:val="000C287F"/>
    <w:rsid w:val="000C4451"/>
    <w:rsid w:val="000C45D0"/>
    <w:rsid w:val="000C642A"/>
    <w:rsid w:val="000C7728"/>
    <w:rsid w:val="000C78C0"/>
    <w:rsid w:val="000D5355"/>
    <w:rsid w:val="000D60BC"/>
    <w:rsid w:val="000D66DD"/>
    <w:rsid w:val="000E065A"/>
    <w:rsid w:val="000E1A0C"/>
    <w:rsid w:val="000E1D45"/>
    <w:rsid w:val="000E2F26"/>
    <w:rsid w:val="000E539C"/>
    <w:rsid w:val="000F0C4C"/>
    <w:rsid w:val="000F2FB8"/>
    <w:rsid w:val="000F5365"/>
    <w:rsid w:val="000F55C2"/>
    <w:rsid w:val="000F6C4E"/>
    <w:rsid w:val="000F702A"/>
    <w:rsid w:val="000F7881"/>
    <w:rsid w:val="00100838"/>
    <w:rsid w:val="00101A05"/>
    <w:rsid w:val="00103CC8"/>
    <w:rsid w:val="001056B5"/>
    <w:rsid w:val="00105D49"/>
    <w:rsid w:val="001070DE"/>
    <w:rsid w:val="0010746E"/>
    <w:rsid w:val="00110EDA"/>
    <w:rsid w:val="001112BD"/>
    <w:rsid w:val="00111E4C"/>
    <w:rsid w:val="00120B49"/>
    <w:rsid w:val="00120F7C"/>
    <w:rsid w:val="00121C3C"/>
    <w:rsid w:val="0012208A"/>
    <w:rsid w:val="0012417A"/>
    <w:rsid w:val="00130072"/>
    <w:rsid w:val="00130F0A"/>
    <w:rsid w:val="00132D23"/>
    <w:rsid w:val="00140A8C"/>
    <w:rsid w:val="0014190E"/>
    <w:rsid w:val="001442B4"/>
    <w:rsid w:val="001463F1"/>
    <w:rsid w:val="00146526"/>
    <w:rsid w:val="001477CD"/>
    <w:rsid w:val="001508D9"/>
    <w:rsid w:val="00151D5D"/>
    <w:rsid w:val="00151F1F"/>
    <w:rsid w:val="0015401C"/>
    <w:rsid w:val="00155DC6"/>
    <w:rsid w:val="001627EE"/>
    <w:rsid w:val="0016417B"/>
    <w:rsid w:val="00165926"/>
    <w:rsid w:val="00166B6F"/>
    <w:rsid w:val="0016756E"/>
    <w:rsid w:val="001679B5"/>
    <w:rsid w:val="00167B2B"/>
    <w:rsid w:val="0017036E"/>
    <w:rsid w:val="0017228B"/>
    <w:rsid w:val="0017498D"/>
    <w:rsid w:val="00176FCD"/>
    <w:rsid w:val="00180D08"/>
    <w:rsid w:val="00183154"/>
    <w:rsid w:val="00184211"/>
    <w:rsid w:val="00185E78"/>
    <w:rsid w:val="001974D6"/>
    <w:rsid w:val="00197D24"/>
    <w:rsid w:val="001A3B83"/>
    <w:rsid w:val="001A4466"/>
    <w:rsid w:val="001A4769"/>
    <w:rsid w:val="001A4C1E"/>
    <w:rsid w:val="001A79C9"/>
    <w:rsid w:val="001B2996"/>
    <w:rsid w:val="001B3A99"/>
    <w:rsid w:val="001B426B"/>
    <w:rsid w:val="001B4CAF"/>
    <w:rsid w:val="001B520E"/>
    <w:rsid w:val="001B58C9"/>
    <w:rsid w:val="001C0879"/>
    <w:rsid w:val="001C157E"/>
    <w:rsid w:val="001C3644"/>
    <w:rsid w:val="001C37E0"/>
    <w:rsid w:val="001C5C6F"/>
    <w:rsid w:val="001C5DFE"/>
    <w:rsid w:val="001C6B48"/>
    <w:rsid w:val="001D2569"/>
    <w:rsid w:val="001D3FB9"/>
    <w:rsid w:val="001D4B73"/>
    <w:rsid w:val="001D5202"/>
    <w:rsid w:val="001D6882"/>
    <w:rsid w:val="001E31BA"/>
    <w:rsid w:val="001E3243"/>
    <w:rsid w:val="001E61E6"/>
    <w:rsid w:val="001E69DB"/>
    <w:rsid w:val="001E7562"/>
    <w:rsid w:val="001F4314"/>
    <w:rsid w:val="001F445C"/>
    <w:rsid w:val="001F6134"/>
    <w:rsid w:val="001F7317"/>
    <w:rsid w:val="00201E01"/>
    <w:rsid w:val="00203570"/>
    <w:rsid w:val="00204884"/>
    <w:rsid w:val="00210688"/>
    <w:rsid w:val="00211D1A"/>
    <w:rsid w:val="00211ED4"/>
    <w:rsid w:val="002143D3"/>
    <w:rsid w:val="00220127"/>
    <w:rsid w:val="00220B6D"/>
    <w:rsid w:val="0022243E"/>
    <w:rsid w:val="00224268"/>
    <w:rsid w:val="00227D7C"/>
    <w:rsid w:val="00231B72"/>
    <w:rsid w:val="00233467"/>
    <w:rsid w:val="0023423E"/>
    <w:rsid w:val="00235401"/>
    <w:rsid w:val="00241326"/>
    <w:rsid w:val="0024215C"/>
    <w:rsid w:val="00245579"/>
    <w:rsid w:val="002462F0"/>
    <w:rsid w:val="00250F60"/>
    <w:rsid w:val="00252CA5"/>
    <w:rsid w:val="00253E22"/>
    <w:rsid w:val="002549F7"/>
    <w:rsid w:val="00256524"/>
    <w:rsid w:val="00260B2F"/>
    <w:rsid w:val="00265476"/>
    <w:rsid w:val="0026661F"/>
    <w:rsid w:val="0026743D"/>
    <w:rsid w:val="002701CF"/>
    <w:rsid w:val="0027217C"/>
    <w:rsid w:val="002755E3"/>
    <w:rsid w:val="00281907"/>
    <w:rsid w:val="0028201E"/>
    <w:rsid w:val="0028291D"/>
    <w:rsid w:val="00285D80"/>
    <w:rsid w:val="00290346"/>
    <w:rsid w:val="002949DD"/>
    <w:rsid w:val="002A2352"/>
    <w:rsid w:val="002A3791"/>
    <w:rsid w:val="002A666D"/>
    <w:rsid w:val="002B0082"/>
    <w:rsid w:val="002B05A7"/>
    <w:rsid w:val="002B28BB"/>
    <w:rsid w:val="002B2A21"/>
    <w:rsid w:val="002B4513"/>
    <w:rsid w:val="002B6450"/>
    <w:rsid w:val="002B7B02"/>
    <w:rsid w:val="002B7EAF"/>
    <w:rsid w:val="002C1BAA"/>
    <w:rsid w:val="002C376A"/>
    <w:rsid w:val="002C4309"/>
    <w:rsid w:val="002C452D"/>
    <w:rsid w:val="002C632A"/>
    <w:rsid w:val="002C6375"/>
    <w:rsid w:val="002C6B98"/>
    <w:rsid w:val="002C6EC1"/>
    <w:rsid w:val="002D047C"/>
    <w:rsid w:val="002D502C"/>
    <w:rsid w:val="002E11B8"/>
    <w:rsid w:val="002E2369"/>
    <w:rsid w:val="002E345B"/>
    <w:rsid w:val="002E4216"/>
    <w:rsid w:val="002E4F87"/>
    <w:rsid w:val="002E59AE"/>
    <w:rsid w:val="002E5F02"/>
    <w:rsid w:val="002F5050"/>
    <w:rsid w:val="002F6462"/>
    <w:rsid w:val="002F6B42"/>
    <w:rsid w:val="00302C7F"/>
    <w:rsid w:val="00303B47"/>
    <w:rsid w:val="00323C29"/>
    <w:rsid w:val="0032515E"/>
    <w:rsid w:val="0032572B"/>
    <w:rsid w:val="00325E20"/>
    <w:rsid w:val="00326DFC"/>
    <w:rsid w:val="00331372"/>
    <w:rsid w:val="003323C2"/>
    <w:rsid w:val="00332AE7"/>
    <w:rsid w:val="00336DF3"/>
    <w:rsid w:val="00336E1C"/>
    <w:rsid w:val="0034183C"/>
    <w:rsid w:val="00341BB5"/>
    <w:rsid w:val="00341F3F"/>
    <w:rsid w:val="00345246"/>
    <w:rsid w:val="00347173"/>
    <w:rsid w:val="00350CE4"/>
    <w:rsid w:val="0035164F"/>
    <w:rsid w:val="0035318F"/>
    <w:rsid w:val="003605FC"/>
    <w:rsid w:val="0036093E"/>
    <w:rsid w:val="00360DE1"/>
    <w:rsid w:val="00361152"/>
    <w:rsid w:val="00366A9A"/>
    <w:rsid w:val="00372364"/>
    <w:rsid w:val="00375DC2"/>
    <w:rsid w:val="003762A3"/>
    <w:rsid w:val="003769F4"/>
    <w:rsid w:val="00380F95"/>
    <w:rsid w:val="00382653"/>
    <w:rsid w:val="00382E0C"/>
    <w:rsid w:val="0038578B"/>
    <w:rsid w:val="003864B7"/>
    <w:rsid w:val="00391EF6"/>
    <w:rsid w:val="00393359"/>
    <w:rsid w:val="00394595"/>
    <w:rsid w:val="003956CE"/>
    <w:rsid w:val="0039671A"/>
    <w:rsid w:val="003A0F06"/>
    <w:rsid w:val="003A4149"/>
    <w:rsid w:val="003B0456"/>
    <w:rsid w:val="003B0F0C"/>
    <w:rsid w:val="003B6E76"/>
    <w:rsid w:val="003C0A94"/>
    <w:rsid w:val="003C2E48"/>
    <w:rsid w:val="003C30A0"/>
    <w:rsid w:val="003C3DD2"/>
    <w:rsid w:val="003C65DD"/>
    <w:rsid w:val="003D7C50"/>
    <w:rsid w:val="003E0609"/>
    <w:rsid w:val="003E34B3"/>
    <w:rsid w:val="003E3DB9"/>
    <w:rsid w:val="003E41EE"/>
    <w:rsid w:val="003E4B66"/>
    <w:rsid w:val="003F0614"/>
    <w:rsid w:val="003F247C"/>
    <w:rsid w:val="003F6FF7"/>
    <w:rsid w:val="004007F4"/>
    <w:rsid w:val="00401CE0"/>
    <w:rsid w:val="00403F0F"/>
    <w:rsid w:val="00407745"/>
    <w:rsid w:val="00407DB6"/>
    <w:rsid w:val="00410870"/>
    <w:rsid w:val="00410BFC"/>
    <w:rsid w:val="00413788"/>
    <w:rsid w:val="00414176"/>
    <w:rsid w:val="004151D1"/>
    <w:rsid w:val="004156A8"/>
    <w:rsid w:val="0042424A"/>
    <w:rsid w:val="0042647F"/>
    <w:rsid w:val="0043136E"/>
    <w:rsid w:val="004314BA"/>
    <w:rsid w:val="00431527"/>
    <w:rsid w:val="00431723"/>
    <w:rsid w:val="00432AB2"/>
    <w:rsid w:val="00436312"/>
    <w:rsid w:val="00436CA3"/>
    <w:rsid w:val="00436F6A"/>
    <w:rsid w:val="00441930"/>
    <w:rsid w:val="00442454"/>
    <w:rsid w:val="00446EA1"/>
    <w:rsid w:val="00451D67"/>
    <w:rsid w:val="00452179"/>
    <w:rsid w:val="004551FE"/>
    <w:rsid w:val="00456B08"/>
    <w:rsid w:val="004577BA"/>
    <w:rsid w:val="00461407"/>
    <w:rsid w:val="00463CE0"/>
    <w:rsid w:val="00467FF8"/>
    <w:rsid w:val="004723CF"/>
    <w:rsid w:val="00472F5E"/>
    <w:rsid w:val="00475C79"/>
    <w:rsid w:val="004768EC"/>
    <w:rsid w:val="00476CB2"/>
    <w:rsid w:val="00480321"/>
    <w:rsid w:val="00481838"/>
    <w:rsid w:val="00481876"/>
    <w:rsid w:val="00485D3D"/>
    <w:rsid w:val="004862ED"/>
    <w:rsid w:val="00494360"/>
    <w:rsid w:val="00494BB4"/>
    <w:rsid w:val="0049664A"/>
    <w:rsid w:val="004A1DD3"/>
    <w:rsid w:val="004A4326"/>
    <w:rsid w:val="004A4E0A"/>
    <w:rsid w:val="004A6ED4"/>
    <w:rsid w:val="004B26FF"/>
    <w:rsid w:val="004B3C5D"/>
    <w:rsid w:val="004B6D22"/>
    <w:rsid w:val="004C15F4"/>
    <w:rsid w:val="004C6032"/>
    <w:rsid w:val="004C603B"/>
    <w:rsid w:val="004C66B3"/>
    <w:rsid w:val="004D0A4B"/>
    <w:rsid w:val="004D32B9"/>
    <w:rsid w:val="004D5935"/>
    <w:rsid w:val="004D5D57"/>
    <w:rsid w:val="004D78B3"/>
    <w:rsid w:val="004D7FED"/>
    <w:rsid w:val="004E180B"/>
    <w:rsid w:val="004E4D60"/>
    <w:rsid w:val="004E5CFC"/>
    <w:rsid w:val="004E7D2A"/>
    <w:rsid w:val="004F253F"/>
    <w:rsid w:val="004F2772"/>
    <w:rsid w:val="004F3E76"/>
    <w:rsid w:val="005021C1"/>
    <w:rsid w:val="005035C8"/>
    <w:rsid w:val="0050368E"/>
    <w:rsid w:val="00503BCE"/>
    <w:rsid w:val="005109CA"/>
    <w:rsid w:val="00511AAA"/>
    <w:rsid w:val="00515773"/>
    <w:rsid w:val="00515E5F"/>
    <w:rsid w:val="005239C1"/>
    <w:rsid w:val="005239E1"/>
    <w:rsid w:val="00526628"/>
    <w:rsid w:val="005268BD"/>
    <w:rsid w:val="005278F7"/>
    <w:rsid w:val="0053504D"/>
    <w:rsid w:val="005371A8"/>
    <w:rsid w:val="00540100"/>
    <w:rsid w:val="0054124B"/>
    <w:rsid w:val="00542B24"/>
    <w:rsid w:val="005436B6"/>
    <w:rsid w:val="00543CBD"/>
    <w:rsid w:val="005462E5"/>
    <w:rsid w:val="00546B7C"/>
    <w:rsid w:val="00550696"/>
    <w:rsid w:val="005508D3"/>
    <w:rsid w:val="00552F46"/>
    <w:rsid w:val="00554B17"/>
    <w:rsid w:val="00557922"/>
    <w:rsid w:val="005639E0"/>
    <w:rsid w:val="0056595C"/>
    <w:rsid w:val="00567DE5"/>
    <w:rsid w:val="00574E4A"/>
    <w:rsid w:val="00577AC1"/>
    <w:rsid w:val="00580FE9"/>
    <w:rsid w:val="005817B3"/>
    <w:rsid w:val="00582876"/>
    <w:rsid w:val="00583882"/>
    <w:rsid w:val="005859B5"/>
    <w:rsid w:val="00587564"/>
    <w:rsid w:val="005913C8"/>
    <w:rsid w:val="005918EA"/>
    <w:rsid w:val="005A2C8C"/>
    <w:rsid w:val="005B0152"/>
    <w:rsid w:val="005B2B7D"/>
    <w:rsid w:val="005B6996"/>
    <w:rsid w:val="005B6A8E"/>
    <w:rsid w:val="005B6FF2"/>
    <w:rsid w:val="005C0CE1"/>
    <w:rsid w:val="005C36E8"/>
    <w:rsid w:val="005D035C"/>
    <w:rsid w:val="005D461F"/>
    <w:rsid w:val="005D4F3A"/>
    <w:rsid w:val="005E202F"/>
    <w:rsid w:val="005E204F"/>
    <w:rsid w:val="005E6398"/>
    <w:rsid w:val="005F3BA4"/>
    <w:rsid w:val="005F426C"/>
    <w:rsid w:val="00601E13"/>
    <w:rsid w:val="00602669"/>
    <w:rsid w:val="0060633A"/>
    <w:rsid w:val="0060796F"/>
    <w:rsid w:val="006139DD"/>
    <w:rsid w:val="00613FD4"/>
    <w:rsid w:val="00614A5D"/>
    <w:rsid w:val="006160BF"/>
    <w:rsid w:val="006204AE"/>
    <w:rsid w:val="0062071A"/>
    <w:rsid w:val="0062194F"/>
    <w:rsid w:val="00621E92"/>
    <w:rsid w:val="006236D6"/>
    <w:rsid w:val="0063367A"/>
    <w:rsid w:val="00635891"/>
    <w:rsid w:val="00641BA3"/>
    <w:rsid w:val="00644856"/>
    <w:rsid w:val="00644D5F"/>
    <w:rsid w:val="006509A5"/>
    <w:rsid w:val="00652035"/>
    <w:rsid w:val="0065574E"/>
    <w:rsid w:val="00655F73"/>
    <w:rsid w:val="0066089E"/>
    <w:rsid w:val="00662E50"/>
    <w:rsid w:val="0066398D"/>
    <w:rsid w:val="0066494F"/>
    <w:rsid w:val="0067267A"/>
    <w:rsid w:val="0067284C"/>
    <w:rsid w:val="00672E41"/>
    <w:rsid w:val="006755B3"/>
    <w:rsid w:val="006758BC"/>
    <w:rsid w:val="006759FA"/>
    <w:rsid w:val="00675DC4"/>
    <w:rsid w:val="00677C6D"/>
    <w:rsid w:val="00685317"/>
    <w:rsid w:val="00685BE6"/>
    <w:rsid w:val="00696C70"/>
    <w:rsid w:val="00697636"/>
    <w:rsid w:val="006A4FC2"/>
    <w:rsid w:val="006A5240"/>
    <w:rsid w:val="006B2297"/>
    <w:rsid w:val="006B33ED"/>
    <w:rsid w:val="006B50F6"/>
    <w:rsid w:val="006B605B"/>
    <w:rsid w:val="006B7DFD"/>
    <w:rsid w:val="006C0E5E"/>
    <w:rsid w:val="006C18A0"/>
    <w:rsid w:val="006C4444"/>
    <w:rsid w:val="006C4C23"/>
    <w:rsid w:val="006D3497"/>
    <w:rsid w:val="006E2CE4"/>
    <w:rsid w:val="006E6A1D"/>
    <w:rsid w:val="006F0F88"/>
    <w:rsid w:val="006F29F3"/>
    <w:rsid w:val="006F319F"/>
    <w:rsid w:val="007007F5"/>
    <w:rsid w:val="0070298F"/>
    <w:rsid w:val="00703998"/>
    <w:rsid w:val="00704602"/>
    <w:rsid w:val="007057C3"/>
    <w:rsid w:val="00707244"/>
    <w:rsid w:val="00711B7E"/>
    <w:rsid w:val="007121DE"/>
    <w:rsid w:val="00713F14"/>
    <w:rsid w:val="007150B3"/>
    <w:rsid w:val="00720FFD"/>
    <w:rsid w:val="00723D06"/>
    <w:rsid w:val="00732052"/>
    <w:rsid w:val="007350AD"/>
    <w:rsid w:val="00736410"/>
    <w:rsid w:val="00736F8B"/>
    <w:rsid w:val="00740C78"/>
    <w:rsid w:val="0074248F"/>
    <w:rsid w:val="007475F5"/>
    <w:rsid w:val="007477CB"/>
    <w:rsid w:val="00754909"/>
    <w:rsid w:val="00756A24"/>
    <w:rsid w:val="007615AE"/>
    <w:rsid w:val="00762DBB"/>
    <w:rsid w:val="00763309"/>
    <w:rsid w:val="00763F94"/>
    <w:rsid w:val="00770F8F"/>
    <w:rsid w:val="0077372F"/>
    <w:rsid w:val="00773F63"/>
    <w:rsid w:val="007812C0"/>
    <w:rsid w:val="0078199C"/>
    <w:rsid w:val="00782664"/>
    <w:rsid w:val="00783471"/>
    <w:rsid w:val="00786554"/>
    <w:rsid w:val="00792142"/>
    <w:rsid w:val="00792AF5"/>
    <w:rsid w:val="007953D9"/>
    <w:rsid w:val="007A11B8"/>
    <w:rsid w:val="007A55FC"/>
    <w:rsid w:val="007A7F52"/>
    <w:rsid w:val="007B059B"/>
    <w:rsid w:val="007B4141"/>
    <w:rsid w:val="007B4BC7"/>
    <w:rsid w:val="007B54E9"/>
    <w:rsid w:val="007B75CC"/>
    <w:rsid w:val="007B7C57"/>
    <w:rsid w:val="007C0524"/>
    <w:rsid w:val="007C1176"/>
    <w:rsid w:val="007C1426"/>
    <w:rsid w:val="007C750B"/>
    <w:rsid w:val="007C7F5A"/>
    <w:rsid w:val="007D0075"/>
    <w:rsid w:val="007D2477"/>
    <w:rsid w:val="007D2FBC"/>
    <w:rsid w:val="007D3643"/>
    <w:rsid w:val="007E1B1A"/>
    <w:rsid w:val="007E35C0"/>
    <w:rsid w:val="007E421C"/>
    <w:rsid w:val="007F22A8"/>
    <w:rsid w:val="007F3C99"/>
    <w:rsid w:val="00803FC5"/>
    <w:rsid w:val="00805F5F"/>
    <w:rsid w:val="008105C3"/>
    <w:rsid w:val="008107BE"/>
    <w:rsid w:val="00811793"/>
    <w:rsid w:val="008123E9"/>
    <w:rsid w:val="0081300A"/>
    <w:rsid w:val="00815764"/>
    <w:rsid w:val="00816EB3"/>
    <w:rsid w:val="00816F7C"/>
    <w:rsid w:val="008240AC"/>
    <w:rsid w:val="00824666"/>
    <w:rsid w:val="00826741"/>
    <w:rsid w:val="0082739C"/>
    <w:rsid w:val="00832117"/>
    <w:rsid w:val="008324DA"/>
    <w:rsid w:val="00840D3A"/>
    <w:rsid w:val="00841337"/>
    <w:rsid w:val="00844E58"/>
    <w:rsid w:val="0084719A"/>
    <w:rsid w:val="008503DB"/>
    <w:rsid w:val="00857F0E"/>
    <w:rsid w:val="00862C18"/>
    <w:rsid w:val="00865130"/>
    <w:rsid w:val="008668F6"/>
    <w:rsid w:val="00870EE3"/>
    <w:rsid w:val="008727BA"/>
    <w:rsid w:val="0087425D"/>
    <w:rsid w:val="00881B08"/>
    <w:rsid w:val="00882B55"/>
    <w:rsid w:val="00882CFE"/>
    <w:rsid w:val="00886794"/>
    <w:rsid w:val="00890DC6"/>
    <w:rsid w:val="00891DFF"/>
    <w:rsid w:val="00893257"/>
    <w:rsid w:val="00894B0D"/>
    <w:rsid w:val="00896243"/>
    <w:rsid w:val="008962C8"/>
    <w:rsid w:val="008A1199"/>
    <w:rsid w:val="008A1241"/>
    <w:rsid w:val="008A15CD"/>
    <w:rsid w:val="008A537D"/>
    <w:rsid w:val="008A6AE3"/>
    <w:rsid w:val="008A6FBD"/>
    <w:rsid w:val="008B2950"/>
    <w:rsid w:val="008B3900"/>
    <w:rsid w:val="008B4897"/>
    <w:rsid w:val="008B6870"/>
    <w:rsid w:val="008C106A"/>
    <w:rsid w:val="008C525F"/>
    <w:rsid w:val="008C5F6C"/>
    <w:rsid w:val="008C60D3"/>
    <w:rsid w:val="008D4E7F"/>
    <w:rsid w:val="008D5D84"/>
    <w:rsid w:val="008D7760"/>
    <w:rsid w:val="008E16AB"/>
    <w:rsid w:val="008E5B23"/>
    <w:rsid w:val="008F1621"/>
    <w:rsid w:val="008F2FE6"/>
    <w:rsid w:val="008F468F"/>
    <w:rsid w:val="009033B8"/>
    <w:rsid w:val="009042E2"/>
    <w:rsid w:val="00904900"/>
    <w:rsid w:val="0091146E"/>
    <w:rsid w:val="0091201E"/>
    <w:rsid w:val="00912F78"/>
    <w:rsid w:val="0091566F"/>
    <w:rsid w:val="0091593D"/>
    <w:rsid w:val="00916CCA"/>
    <w:rsid w:val="0091738B"/>
    <w:rsid w:val="00917DD6"/>
    <w:rsid w:val="009202B2"/>
    <w:rsid w:val="00920791"/>
    <w:rsid w:val="00921871"/>
    <w:rsid w:val="00925B56"/>
    <w:rsid w:val="00926ECB"/>
    <w:rsid w:val="00931505"/>
    <w:rsid w:val="00935376"/>
    <w:rsid w:val="00937983"/>
    <w:rsid w:val="00937C5F"/>
    <w:rsid w:val="0094048E"/>
    <w:rsid w:val="00940EB2"/>
    <w:rsid w:val="00951FF5"/>
    <w:rsid w:val="009527B0"/>
    <w:rsid w:val="00953849"/>
    <w:rsid w:val="009545A6"/>
    <w:rsid w:val="0095468D"/>
    <w:rsid w:val="0095495B"/>
    <w:rsid w:val="00956FB5"/>
    <w:rsid w:val="00957381"/>
    <w:rsid w:val="00957B90"/>
    <w:rsid w:val="00961CE1"/>
    <w:rsid w:val="00962E5F"/>
    <w:rsid w:val="00963D42"/>
    <w:rsid w:val="0096461E"/>
    <w:rsid w:val="00964D3E"/>
    <w:rsid w:val="009740C9"/>
    <w:rsid w:val="00976205"/>
    <w:rsid w:val="00980881"/>
    <w:rsid w:val="0098381A"/>
    <w:rsid w:val="00984D9F"/>
    <w:rsid w:val="009866D8"/>
    <w:rsid w:val="0098724F"/>
    <w:rsid w:val="00987400"/>
    <w:rsid w:val="009876E4"/>
    <w:rsid w:val="00994501"/>
    <w:rsid w:val="00994717"/>
    <w:rsid w:val="009955AE"/>
    <w:rsid w:val="009958BB"/>
    <w:rsid w:val="00997260"/>
    <w:rsid w:val="009A0841"/>
    <w:rsid w:val="009A5072"/>
    <w:rsid w:val="009A5098"/>
    <w:rsid w:val="009A5D71"/>
    <w:rsid w:val="009A65FA"/>
    <w:rsid w:val="009A7606"/>
    <w:rsid w:val="009A7C6F"/>
    <w:rsid w:val="009A7D44"/>
    <w:rsid w:val="009B141D"/>
    <w:rsid w:val="009B22FA"/>
    <w:rsid w:val="009B2A5D"/>
    <w:rsid w:val="009B533B"/>
    <w:rsid w:val="009B6D26"/>
    <w:rsid w:val="009C3720"/>
    <w:rsid w:val="009D121E"/>
    <w:rsid w:val="009D37DD"/>
    <w:rsid w:val="009D3A71"/>
    <w:rsid w:val="009D50E5"/>
    <w:rsid w:val="009D5273"/>
    <w:rsid w:val="009D5B99"/>
    <w:rsid w:val="009D5F27"/>
    <w:rsid w:val="009D611B"/>
    <w:rsid w:val="009D6A16"/>
    <w:rsid w:val="009D7A0B"/>
    <w:rsid w:val="009E1E49"/>
    <w:rsid w:val="009E4845"/>
    <w:rsid w:val="009E563F"/>
    <w:rsid w:val="009E7D4A"/>
    <w:rsid w:val="009F22C1"/>
    <w:rsid w:val="009F310B"/>
    <w:rsid w:val="009F3A83"/>
    <w:rsid w:val="009F4355"/>
    <w:rsid w:val="009F49FB"/>
    <w:rsid w:val="009F4A6C"/>
    <w:rsid w:val="009F5F8F"/>
    <w:rsid w:val="009F6A9B"/>
    <w:rsid w:val="009F6FA9"/>
    <w:rsid w:val="009F7BEC"/>
    <w:rsid w:val="00A00E8C"/>
    <w:rsid w:val="00A00F09"/>
    <w:rsid w:val="00A05722"/>
    <w:rsid w:val="00A07DE6"/>
    <w:rsid w:val="00A10ED7"/>
    <w:rsid w:val="00A12C5D"/>
    <w:rsid w:val="00A17EB3"/>
    <w:rsid w:val="00A20C07"/>
    <w:rsid w:val="00A20D2E"/>
    <w:rsid w:val="00A22B9D"/>
    <w:rsid w:val="00A23024"/>
    <w:rsid w:val="00A230D6"/>
    <w:rsid w:val="00A273E3"/>
    <w:rsid w:val="00A27566"/>
    <w:rsid w:val="00A27778"/>
    <w:rsid w:val="00A27CA0"/>
    <w:rsid w:val="00A318D1"/>
    <w:rsid w:val="00A32DB3"/>
    <w:rsid w:val="00A37649"/>
    <w:rsid w:val="00A40382"/>
    <w:rsid w:val="00A43692"/>
    <w:rsid w:val="00A47208"/>
    <w:rsid w:val="00A4794A"/>
    <w:rsid w:val="00A508E5"/>
    <w:rsid w:val="00A52466"/>
    <w:rsid w:val="00A54855"/>
    <w:rsid w:val="00A573C0"/>
    <w:rsid w:val="00A6078D"/>
    <w:rsid w:val="00A60E50"/>
    <w:rsid w:val="00A64558"/>
    <w:rsid w:val="00A66FD1"/>
    <w:rsid w:val="00A71351"/>
    <w:rsid w:val="00A71DBB"/>
    <w:rsid w:val="00A729FF"/>
    <w:rsid w:val="00A7645E"/>
    <w:rsid w:val="00A82609"/>
    <w:rsid w:val="00A829EE"/>
    <w:rsid w:val="00A83DE9"/>
    <w:rsid w:val="00A87806"/>
    <w:rsid w:val="00A878BA"/>
    <w:rsid w:val="00A92B88"/>
    <w:rsid w:val="00A94313"/>
    <w:rsid w:val="00A948B3"/>
    <w:rsid w:val="00AA0AD0"/>
    <w:rsid w:val="00AA12A0"/>
    <w:rsid w:val="00AA39C6"/>
    <w:rsid w:val="00AA452E"/>
    <w:rsid w:val="00AA6828"/>
    <w:rsid w:val="00AA72E0"/>
    <w:rsid w:val="00AA7CFB"/>
    <w:rsid w:val="00AB03AE"/>
    <w:rsid w:val="00AB19F7"/>
    <w:rsid w:val="00AB35F0"/>
    <w:rsid w:val="00AB3960"/>
    <w:rsid w:val="00AB6D84"/>
    <w:rsid w:val="00AB6DE9"/>
    <w:rsid w:val="00AC17ED"/>
    <w:rsid w:val="00AC31D4"/>
    <w:rsid w:val="00AD3654"/>
    <w:rsid w:val="00AD580F"/>
    <w:rsid w:val="00AE4127"/>
    <w:rsid w:val="00AE4822"/>
    <w:rsid w:val="00AE7DE4"/>
    <w:rsid w:val="00AF1E2B"/>
    <w:rsid w:val="00AF3CAA"/>
    <w:rsid w:val="00AF50B5"/>
    <w:rsid w:val="00AF6A91"/>
    <w:rsid w:val="00B01872"/>
    <w:rsid w:val="00B0272C"/>
    <w:rsid w:val="00B136F8"/>
    <w:rsid w:val="00B13B1D"/>
    <w:rsid w:val="00B14C82"/>
    <w:rsid w:val="00B16BD4"/>
    <w:rsid w:val="00B16F12"/>
    <w:rsid w:val="00B179F1"/>
    <w:rsid w:val="00B220C4"/>
    <w:rsid w:val="00B22D39"/>
    <w:rsid w:val="00B23700"/>
    <w:rsid w:val="00B23C54"/>
    <w:rsid w:val="00B23E7C"/>
    <w:rsid w:val="00B25178"/>
    <w:rsid w:val="00B2558D"/>
    <w:rsid w:val="00B25BA7"/>
    <w:rsid w:val="00B26315"/>
    <w:rsid w:val="00B305D6"/>
    <w:rsid w:val="00B34AE0"/>
    <w:rsid w:val="00B34C0B"/>
    <w:rsid w:val="00B35983"/>
    <w:rsid w:val="00B37E3E"/>
    <w:rsid w:val="00B40CC0"/>
    <w:rsid w:val="00B40CCF"/>
    <w:rsid w:val="00B41400"/>
    <w:rsid w:val="00B456C8"/>
    <w:rsid w:val="00B4744F"/>
    <w:rsid w:val="00B50F52"/>
    <w:rsid w:val="00B54C0F"/>
    <w:rsid w:val="00B61D89"/>
    <w:rsid w:val="00B63613"/>
    <w:rsid w:val="00B64794"/>
    <w:rsid w:val="00B70B1F"/>
    <w:rsid w:val="00B71771"/>
    <w:rsid w:val="00B71A6D"/>
    <w:rsid w:val="00B7258C"/>
    <w:rsid w:val="00B808AB"/>
    <w:rsid w:val="00B82056"/>
    <w:rsid w:val="00B821B7"/>
    <w:rsid w:val="00B8456A"/>
    <w:rsid w:val="00B84EFA"/>
    <w:rsid w:val="00B866B7"/>
    <w:rsid w:val="00B913E9"/>
    <w:rsid w:val="00B92DA2"/>
    <w:rsid w:val="00B9304E"/>
    <w:rsid w:val="00BA1371"/>
    <w:rsid w:val="00BA2AED"/>
    <w:rsid w:val="00BA3BB4"/>
    <w:rsid w:val="00BA499B"/>
    <w:rsid w:val="00BA6CDB"/>
    <w:rsid w:val="00BA6DC9"/>
    <w:rsid w:val="00BB0A22"/>
    <w:rsid w:val="00BC0949"/>
    <w:rsid w:val="00BC1256"/>
    <w:rsid w:val="00BC350C"/>
    <w:rsid w:val="00BC57EE"/>
    <w:rsid w:val="00BC6055"/>
    <w:rsid w:val="00BD0E38"/>
    <w:rsid w:val="00BD12AF"/>
    <w:rsid w:val="00BD2452"/>
    <w:rsid w:val="00BD4BE6"/>
    <w:rsid w:val="00BD7C4D"/>
    <w:rsid w:val="00BE329A"/>
    <w:rsid w:val="00BE37DD"/>
    <w:rsid w:val="00BE5912"/>
    <w:rsid w:val="00BE61E2"/>
    <w:rsid w:val="00BF30A6"/>
    <w:rsid w:val="00BF7041"/>
    <w:rsid w:val="00BF738B"/>
    <w:rsid w:val="00BF74D6"/>
    <w:rsid w:val="00BF78C4"/>
    <w:rsid w:val="00C007D8"/>
    <w:rsid w:val="00C009D7"/>
    <w:rsid w:val="00C02786"/>
    <w:rsid w:val="00C041D4"/>
    <w:rsid w:val="00C04D4E"/>
    <w:rsid w:val="00C124B5"/>
    <w:rsid w:val="00C12B63"/>
    <w:rsid w:val="00C12BE5"/>
    <w:rsid w:val="00C1311E"/>
    <w:rsid w:val="00C14CAB"/>
    <w:rsid w:val="00C156CE"/>
    <w:rsid w:val="00C17C61"/>
    <w:rsid w:val="00C21A25"/>
    <w:rsid w:val="00C2264B"/>
    <w:rsid w:val="00C23873"/>
    <w:rsid w:val="00C23901"/>
    <w:rsid w:val="00C31B16"/>
    <w:rsid w:val="00C34926"/>
    <w:rsid w:val="00C41537"/>
    <w:rsid w:val="00C41722"/>
    <w:rsid w:val="00C42226"/>
    <w:rsid w:val="00C438D8"/>
    <w:rsid w:val="00C44CD3"/>
    <w:rsid w:val="00C4567F"/>
    <w:rsid w:val="00C458EA"/>
    <w:rsid w:val="00C47242"/>
    <w:rsid w:val="00C47E73"/>
    <w:rsid w:val="00C519C6"/>
    <w:rsid w:val="00C5339D"/>
    <w:rsid w:val="00C545B3"/>
    <w:rsid w:val="00C55A95"/>
    <w:rsid w:val="00C566A6"/>
    <w:rsid w:val="00C657E6"/>
    <w:rsid w:val="00C71924"/>
    <w:rsid w:val="00C7207D"/>
    <w:rsid w:val="00C7215F"/>
    <w:rsid w:val="00C73D9A"/>
    <w:rsid w:val="00C76CEC"/>
    <w:rsid w:val="00C77BA2"/>
    <w:rsid w:val="00C802B1"/>
    <w:rsid w:val="00C82574"/>
    <w:rsid w:val="00C83613"/>
    <w:rsid w:val="00C856F1"/>
    <w:rsid w:val="00C92049"/>
    <w:rsid w:val="00C924DE"/>
    <w:rsid w:val="00C94D0C"/>
    <w:rsid w:val="00C9795A"/>
    <w:rsid w:val="00CA6382"/>
    <w:rsid w:val="00CB0911"/>
    <w:rsid w:val="00CB29A6"/>
    <w:rsid w:val="00CB48E5"/>
    <w:rsid w:val="00CB49A9"/>
    <w:rsid w:val="00CB4A26"/>
    <w:rsid w:val="00CB6141"/>
    <w:rsid w:val="00CC298A"/>
    <w:rsid w:val="00CC2C4B"/>
    <w:rsid w:val="00CC51AD"/>
    <w:rsid w:val="00CC5AC3"/>
    <w:rsid w:val="00CC6D2D"/>
    <w:rsid w:val="00CC75B5"/>
    <w:rsid w:val="00CC7E3B"/>
    <w:rsid w:val="00CD3F57"/>
    <w:rsid w:val="00CD4037"/>
    <w:rsid w:val="00CD4B22"/>
    <w:rsid w:val="00CD61EF"/>
    <w:rsid w:val="00CE2A3E"/>
    <w:rsid w:val="00CE4736"/>
    <w:rsid w:val="00CE4FC7"/>
    <w:rsid w:val="00CE5EF3"/>
    <w:rsid w:val="00CE626A"/>
    <w:rsid w:val="00CF034F"/>
    <w:rsid w:val="00CF10DD"/>
    <w:rsid w:val="00CF2A7E"/>
    <w:rsid w:val="00CF4E98"/>
    <w:rsid w:val="00D01CBC"/>
    <w:rsid w:val="00D030BE"/>
    <w:rsid w:val="00D06594"/>
    <w:rsid w:val="00D127C1"/>
    <w:rsid w:val="00D12997"/>
    <w:rsid w:val="00D153AD"/>
    <w:rsid w:val="00D160B9"/>
    <w:rsid w:val="00D16844"/>
    <w:rsid w:val="00D17030"/>
    <w:rsid w:val="00D20509"/>
    <w:rsid w:val="00D20B1B"/>
    <w:rsid w:val="00D20E1D"/>
    <w:rsid w:val="00D21AFB"/>
    <w:rsid w:val="00D22B47"/>
    <w:rsid w:val="00D2383C"/>
    <w:rsid w:val="00D24CE8"/>
    <w:rsid w:val="00D25107"/>
    <w:rsid w:val="00D25688"/>
    <w:rsid w:val="00D27292"/>
    <w:rsid w:val="00D315FD"/>
    <w:rsid w:val="00D409B0"/>
    <w:rsid w:val="00D425C7"/>
    <w:rsid w:val="00D4313E"/>
    <w:rsid w:val="00D43CB2"/>
    <w:rsid w:val="00D44798"/>
    <w:rsid w:val="00D447E7"/>
    <w:rsid w:val="00D46192"/>
    <w:rsid w:val="00D549D5"/>
    <w:rsid w:val="00D5511F"/>
    <w:rsid w:val="00D55B31"/>
    <w:rsid w:val="00D56F27"/>
    <w:rsid w:val="00D57556"/>
    <w:rsid w:val="00D61287"/>
    <w:rsid w:val="00D65685"/>
    <w:rsid w:val="00D65EDB"/>
    <w:rsid w:val="00D72DF0"/>
    <w:rsid w:val="00D732D8"/>
    <w:rsid w:val="00D74772"/>
    <w:rsid w:val="00D75C08"/>
    <w:rsid w:val="00D75C63"/>
    <w:rsid w:val="00D777B5"/>
    <w:rsid w:val="00D861D1"/>
    <w:rsid w:val="00D86699"/>
    <w:rsid w:val="00D907BB"/>
    <w:rsid w:val="00D91159"/>
    <w:rsid w:val="00D91493"/>
    <w:rsid w:val="00D91F9E"/>
    <w:rsid w:val="00D9323D"/>
    <w:rsid w:val="00D93AC1"/>
    <w:rsid w:val="00D95737"/>
    <w:rsid w:val="00DA0ED5"/>
    <w:rsid w:val="00DA3B63"/>
    <w:rsid w:val="00DB114E"/>
    <w:rsid w:val="00DB6431"/>
    <w:rsid w:val="00DC0B23"/>
    <w:rsid w:val="00DC4FDF"/>
    <w:rsid w:val="00DC5325"/>
    <w:rsid w:val="00DD1426"/>
    <w:rsid w:val="00DD16F0"/>
    <w:rsid w:val="00DD24E5"/>
    <w:rsid w:val="00DD333B"/>
    <w:rsid w:val="00DD5867"/>
    <w:rsid w:val="00DD5E5E"/>
    <w:rsid w:val="00DE2069"/>
    <w:rsid w:val="00DE4853"/>
    <w:rsid w:val="00DE5330"/>
    <w:rsid w:val="00DE5904"/>
    <w:rsid w:val="00DE6D16"/>
    <w:rsid w:val="00DE73C4"/>
    <w:rsid w:val="00DE7492"/>
    <w:rsid w:val="00DF39A4"/>
    <w:rsid w:val="00DF7BC6"/>
    <w:rsid w:val="00E02893"/>
    <w:rsid w:val="00E03948"/>
    <w:rsid w:val="00E10F59"/>
    <w:rsid w:val="00E12C08"/>
    <w:rsid w:val="00E12EAC"/>
    <w:rsid w:val="00E1340C"/>
    <w:rsid w:val="00E15276"/>
    <w:rsid w:val="00E161F0"/>
    <w:rsid w:val="00E164F3"/>
    <w:rsid w:val="00E16EE8"/>
    <w:rsid w:val="00E2039B"/>
    <w:rsid w:val="00E21777"/>
    <w:rsid w:val="00E22C8C"/>
    <w:rsid w:val="00E27E5B"/>
    <w:rsid w:val="00E30977"/>
    <w:rsid w:val="00E31FFE"/>
    <w:rsid w:val="00E328C4"/>
    <w:rsid w:val="00E34B13"/>
    <w:rsid w:val="00E353E4"/>
    <w:rsid w:val="00E354B8"/>
    <w:rsid w:val="00E357EA"/>
    <w:rsid w:val="00E363CE"/>
    <w:rsid w:val="00E36F0C"/>
    <w:rsid w:val="00E4025F"/>
    <w:rsid w:val="00E40CE0"/>
    <w:rsid w:val="00E40F2A"/>
    <w:rsid w:val="00E41435"/>
    <w:rsid w:val="00E41541"/>
    <w:rsid w:val="00E41613"/>
    <w:rsid w:val="00E4488F"/>
    <w:rsid w:val="00E44AE0"/>
    <w:rsid w:val="00E465B2"/>
    <w:rsid w:val="00E46A69"/>
    <w:rsid w:val="00E52481"/>
    <w:rsid w:val="00E525EF"/>
    <w:rsid w:val="00E5433B"/>
    <w:rsid w:val="00E559A5"/>
    <w:rsid w:val="00E60623"/>
    <w:rsid w:val="00E60C05"/>
    <w:rsid w:val="00E61F8F"/>
    <w:rsid w:val="00E620B0"/>
    <w:rsid w:val="00E65DC0"/>
    <w:rsid w:val="00E6718E"/>
    <w:rsid w:val="00E70444"/>
    <w:rsid w:val="00E718D0"/>
    <w:rsid w:val="00E72BF0"/>
    <w:rsid w:val="00E7326E"/>
    <w:rsid w:val="00E73934"/>
    <w:rsid w:val="00E739EF"/>
    <w:rsid w:val="00E74290"/>
    <w:rsid w:val="00E844FC"/>
    <w:rsid w:val="00E859B3"/>
    <w:rsid w:val="00E8689C"/>
    <w:rsid w:val="00E95A2F"/>
    <w:rsid w:val="00E95DE8"/>
    <w:rsid w:val="00E96F60"/>
    <w:rsid w:val="00E97E2D"/>
    <w:rsid w:val="00EA1A5C"/>
    <w:rsid w:val="00EA1D5F"/>
    <w:rsid w:val="00EA1ED0"/>
    <w:rsid w:val="00EA3F44"/>
    <w:rsid w:val="00EA6BE1"/>
    <w:rsid w:val="00EB2A15"/>
    <w:rsid w:val="00EB4997"/>
    <w:rsid w:val="00EB4CB9"/>
    <w:rsid w:val="00EB7B27"/>
    <w:rsid w:val="00EC113C"/>
    <w:rsid w:val="00EC30E1"/>
    <w:rsid w:val="00EC4A10"/>
    <w:rsid w:val="00EC62EA"/>
    <w:rsid w:val="00EC6627"/>
    <w:rsid w:val="00EC6D98"/>
    <w:rsid w:val="00EC7C95"/>
    <w:rsid w:val="00ED14AC"/>
    <w:rsid w:val="00ED288D"/>
    <w:rsid w:val="00ED2C0D"/>
    <w:rsid w:val="00ED57FE"/>
    <w:rsid w:val="00EE29D0"/>
    <w:rsid w:val="00EE68C2"/>
    <w:rsid w:val="00EF6740"/>
    <w:rsid w:val="00EF6B6B"/>
    <w:rsid w:val="00EF6C40"/>
    <w:rsid w:val="00F00693"/>
    <w:rsid w:val="00F01FE0"/>
    <w:rsid w:val="00F020AA"/>
    <w:rsid w:val="00F0252E"/>
    <w:rsid w:val="00F0421D"/>
    <w:rsid w:val="00F07AE3"/>
    <w:rsid w:val="00F171D1"/>
    <w:rsid w:val="00F17D36"/>
    <w:rsid w:val="00F20649"/>
    <w:rsid w:val="00F21AE3"/>
    <w:rsid w:val="00F22691"/>
    <w:rsid w:val="00F25067"/>
    <w:rsid w:val="00F26681"/>
    <w:rsid w:val="00F33FC1"/>
    <w:rsid w:val="00F344D5"/>
    <w:rsid w:val="00F3481D"/>
    <w:rsid w:val="00F35E42"/>
    <w:rsid w:val="00F35EB7"/>
    <w:rsid w:val="00F36316"/>
    <w:rsid w:val="00F36F5A"/>
    <w:rsid w:val="00F416D4"/>
    <w:rsid w:val="00F42F5A"/>
    <w:rsid w:val="00F46763"/>
    <w:rsid w:val="00F510C2"/>
    <w:rsid w:val="00F5429B"/>
    <w:rsid w:val="00F5450D"/>
    <w:rsid w:val="00F612DC"/>
    <w:rsid w:val="00F66775"/>
    <w:rsid w:val="00F67AAE"/>
    <w:rsid w:val="00F83F4C"/>
    <w:rsid w:val="00F85447"/>
    <w:rsid w:val="00F85453"/>
    <w:rsid w:val="00F923EC"/>
    <w:rsid w:val="00F93332"/>
    <w:rsid w:val="00FA5337"/>
    <w:rsid w:val="00FB24CB"/>
    <w:rsid w:val="00FB4075"/>
    <w:rsid w:val="00FB47BC"/>
    <w:rsid w:val="00FB4A68"/>
    <w:rsid w:val="00FB73C9"/>
    <w:rsid w:val="00FB7D95"/>
    <w:rsid w:val="00FC1A1C"/>
    <w:rsid w:val="00FC4F1F"/>
    <w:rsid w:val="00FC64E3"/>
    <w:rsid w:val="00FC7459"/>
    <w:rsid w:val="00FC74B9"/>
    <w:rsid w:val="00FD76D2"/>
    <w:rsid w:val="00FD7B36"/>
    <w:rsid w:val="00FE04E5"/>
    <w:rsid w:val="00FE3999"/>
    <w:rsid w:val="00FE4988"/>
    <w:rsid w:val="00FE5C46"/>
    <w:rsid w:val="00FE7344"/>
    <w:rsid w:val="00FF0608"/>
    <w:rsid w:val="00FF2AA7"/>
    <w:rsid w:val="00FF4930"/>
    <w:rsid w:val="00FF4D6D"/>
    <w:rsid w:val="01FD6BB7"/>
    <w:rsid w:val="35AECA5C"/>
    <w:rsid w:val="4C3C1D30"/>
    <w:rsid w:val="4D438776"/>
    <w:rsid w:val="584A27D4"/>
    <w:rsid w:val="65C78BB8"/>
    <w:rsid w:val="6E53B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hapeDefaults>
    <o:shapedefaults v:ext="edit" spidmax="2050"/>
    <o:shapelayout v:ext="edit">
      <o:idmap v:ext="edit" data="2"/>
    </o:shapelayout>
  </w:shapeDefaults>
  <w:decimalSymbol w:val="."/>
  <w:listSeparator w:val=","/>
  <w14:docId w14:val="6703DBAC"/>
  <w15:docId w15:val="{BEE9AD41-1910-4E47-863A-B498585D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F2"/>
  </w:style>
  <w:style w:type="paragraph" w:styleId="Heading1">
    <w:name w:val="heading 1"/>
    <w:basedOn w:val="Normal"/>
    <w:next w:val="Normal"/>
    <w:link w:val="Heading1Char"/>
    <w:qFormat/>
    <w:rsid w:val="005B6FF2"/>
    <w:pPr>
      <w:keepNext/>
      <w:outlineLvl w:val="0"/>
    </w:pPr>
    <w:rPr>
      <w:rFonts w:ascii="Arial" w:hAnsi="Arial"/>
      <w:b/>
      <w:sz w:val="22"/>
    </w:rPr>
  </w:style>
  <w:style w:type="paragraph" w:styleId="Heading2">
    <w:name w:val="heading 2"/>
    <w:basedOn w:val="Normal"/>
    <w:next w:val="Normal"/>
    <w:link w:val="Heading2Char"/>
    <w:qFormat/>
    <w:rsid w:val="005B6FF2"/>
    <w:pPr>
      <w:keepNext/>
      <w:jc w:val="center"/>
      <w:outlineLvl w:val="1"/>
    </w:pPr>
    <w:rPr>
      <w:b/>
      <w:sz w:val="36"/>
    </w:rPr>
  </w:style>
  <w:style w:type="paragraph" w:styleId="Heading3">
    <w:name w:val="heading 3"/>
    <w:basedOn w:val="Normal"/>
    <w:next w:val="Normal"/>
    <w:qFormat/>
    <w:rsid w:val="005B6FF2"/>
    <w:pPr>
      <w:keepNext/>
      <w:jc w:val="center"/>
      <w:outlineLvl w:val="2"/>
    </w:pPr>
    <w:rPr>
      <w:rFonts w:ascii="Arial" w:hAnsi="Arial"/>
      <w:b/>
      <w:sz w:val="22"/>
      <w:u w:val="single"/>
    </w:rPr>
  </w:style>
  <w:style w:type="paragraph" w:styleId="Heading4">
    <w:name w:val="heading 4"/>
    <w:basedOn w:val="Normal"/>
    <w:next w:val="Normal"/>
    <w:link w:val="Heading4Char"/>
    <w:qFormat/>
    <w:rsid w:val="005B6FF2"/>
    <w:pPr>
      <w:keepNext/>
      <w:jc w:val="center"/>
      <w:outlineLvl w:val="3"/>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7E3B"/>
    <w:pPr>
      <w:jc w:val="both"/>
    </w:pPr>
    <w:rPr>
      <w:rFonts w:ascii="Arial" w:hAnsi="Arial" w:cs="Arial"/>
      <w:sz w:val="24"/>
      <w:szCs w:val="24"/>
    </w:rPr>
  </w:style>
  <w:style w:type="paragraph" w:styleId="Footer">
    <w:name w:val="footer"/>
    <w:basedOn w:val="Normal"/>
    <w:link w:val="FooterChar"/>
    <w:rsid w:val="005B6FF2"/>
    <w:pPr>
      <w:tabs>
        <w:tab w:val="center" w:pos="4320"/>
        <w:tab w:val="right" w:pos="8640"/>
      </w:tabs>
    </w:pPr>
  </w:style>
  <w:style w:type="character" w:styleId="PageNumber">
    <w:name w:val="page number"/>
    <w:basedOn w:val="DefaultParagraphFont"/>
    <w:rsid w:val="005B6FF2"/>
  </w:style>
  <w:style w:type="paragraph" w:styleId="Header">
    <w:name w:val="header"/>
    <w:basedOn w:val="Normal"/>
    <w:link w:val="HeaderChar"/>
    <w:rsid w:val="005B6FF2"/>
    <w:pPr>
      <w:tabs>
        <w:tab w:val="center" w:pos="4320"/>
        <w:tab w:val="right" w:pos="8640"/>
      </w:tabs>
    </w:pPr>
  </w:style>
  <w:style w:type="paragraph" w:styleId="Title">
    <w:name w:val="Title"/>
    <w:basedOn w:val="Normal"/>
    <w:qFormat/>
    <w:rsid w:val="005B6FF2"/>
    <w:pPr>
      <w:jc w:val="center"/>
    </w:pPr>
    <w:rPr>
      <w:b/>
      <w:sz w:val="22"/>
    </w:rPr>
  </w:style>
  <w:style w:type="paragraph" w:styleId="Subtitle">
    <w:name w:val="Subtitle"/>
    <w:basedOn w:val="Normal"/>
    <w:qFormat/>
    <w:rsid w:val="005B6FF2"/>
    <w:pPr>
      <w:jc w:val="center"/>
    </w:pPr>
    <w:rPr>
      <w:rFonts w:ascii="Arial" w:hAnsi="Arial"/>
      <w:b/>
      <w:sz w:val="36"/>
    </w:rPr>
  </w:style>
  <w:style w:type="table" w:styleId="TableGrid">
    <w:name w:val="Table Grid"/>
    <w:basedOn w:val="TableNormal"/>
    <w:rsid w:val="00D72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E2369"/>
    <w:rPr>
      <w:rFonts w:ascii="Tahoma" w:hAnsi="Tahoma" w:cs="Tahoma"/>
      <w:sz w:val="16"/>
      <w:szCs w:val="16"/>
    </w:rPr>
  </w:style>
  <w:style w:type="paragraph" w:styleId="ListParagraph">
    <w:name w:val="List Paragraph"/>
    <w:basedOn w:val="Normal"/>
    <w:uiPriority w:val="34"/>
    <w:qFormat/>
    <w:rsid w:val="00C23901"/>
    <w:pPr>
      <w:ind w:left="720"/>
    </w:pPr>
  </w:style>
  <w:style w:type="character" w:customStyle="1" w:styleId="BodyTextChar">
    <w:name w:val="Body Text Char"/>
    <w:basedOn w:val="DefaultParagraphFont"/>
    <w:link w:val="BodyText"/>
    <w:rsid w:val="00CC7E3B"/>
    <w:rPr>
      <w:rFonts w:ascii="Arial" w:hAnsi="Arial" w:cs="Arial"/>
      <w:sz w:val="24"/>
      <w:szCs w:val="24"/>
    </w:rPr>
  </w:style>
  <w:style w:type="character" w:customStyle="1" w:styleId="Heading1Char">
    <w:name w:val="Heading 1 Char"/>
    <w:basedOn w:val="DefaultParagraphFont"/>
    <w:link w:val="Heading1"/>
    <w:rsid w:val="00C77BA2"/>
    <w:rPr>
      <w:rFonts w:ascii="Arial" w:hAnsi="Arial"/>
      <w:b/>
      <w:sz w:val="22"/>
    </w:rPr>
  </w:style>
  <w:style w:type="character" w:customStyle="1" w:styleId="Heading2Char">
    <w:name w:val="Heading 2 Char"/>
    <w:basedOn w:val="DefaultParagraphFont"/>
    <w:link w:val="Heading2"/>
    <w:rsid w:val="00C77BA2"/>
    <w:rPr>
      <w:b/>
      <w:sz w:val="36"/>
    </w:rPr>
  </w:style>
  <w:style w:type="character" w:customStyle="1" w:styleId="Heading4Char">
    <w:name w:val="Heading 4 Char"/>
    <w:basedOn w:val="DefaultParagraphFont"/>
    <w:link w:val="Heading4"/>
    <w:rsid w:val="00C77BA2"/>
    <w:rPr>
      <w:rFonts w:ascii="Arial" w:hAnsi="Arial"/>
      <w:b/>
      <w:sz w:val="22"/>
    </w:rPr>
  </w:style>
  <w:style w:type="character" w:customStyle="1" w:styleId="FooterChar">
    <w:name w:val="Footer Char"/>
    <w:basedOn w:val="DefaultParagraphFont"/>
    <w:link w:val="Footer"/>
    <w:rsid w:val="00C77BA2"/>
  </w:style>
  <w:style w:type="character" w:customStyle="1" w:styleId="HeaderChar">
    <w:name w:val="Header Char"/>
    <w:basedOn w:val="DefaultParagraphFont"/>
    <w:link w:val="Header"/>
    <w:rsid w:val="00C77BA2"/>
  </w:style>
  <w:style w:type="paragraph" w:customStyle="1" w:styleId="Default">
    <w:name w:val="Default"/>
    <w:rsid w:val="001F7317"/>
    <w:pPr>
      <w:autoSpaceDE w:val="0"/>
      <w:autoSpaceDN w:val="0"/>
      <w:adjustRightInd w:val="0"/>
    </w:pPr>
    <w:rPr>
      <w:rFonts w:ascii="Arial" w:eastAsiaTheme="minorHAnsi" w:hAnsi="Arial" w:cs="Arial"/>
      <w:color w:val="000000"/>
      <w:sz w:val="24"/>
      <w:szCs w:val="24"/>
    </w:rPr>
  </w:style>
  <w:style w:type="character" w:styleId="Hyperlink">
    <w:name w:val="Hyperlink"/>
    <w:basedOn w:val="DefaultParagraphFont"/>
    <w:uiPriority w:val="99"/>
    <w:unhideWhenUsed/>
    <w:rsid w:val="00C9795A"/>
    <w:rPr>
      <w:color w:val="0000FF"/>
      <w:u w:val="single"/>
    </w:rPr>
  </w:style>
  <w:style w:type="paragraph" w:customStyle="1" w:styleId="Paragraph1">
    <w:name w:val="Paragraph 1"/>
    <w:basedOn w:val="Normal"/>
    <w:link w:val="Paragraph1Char"/>
    <w:qFormat/>
    <w:rsid w:val="007F22A8"/>
    <w:pPr>
      <w:numPr>
        <w:numId w:val="3"/>
      </w:numPr>
      <w:spacing w:before="120" w:after="120"/>
    </w:pPr>
    <w:rPr>
      <w:rFonts w:ascii="Arial" w:eastAsiaTheme="minorHAnsi" w:hAnsi="Arial"/>
      <w:szCs w:val="24"/>
    </w:rPr>
  </w:style>
  <w:style w:type="paragraph" w:customStyle="1" w:styleId="Paragraph2">
    <w:name w:val="Paragraph 2"/>
    <w:basedOn w:val="Normal"/>
    <w:link w:val="Paragraph2Char"/>
    <w:qFormat/>
    <w:rsid w:val="007F22A8"/>
    <w:pPr>
      <w:numPr>
        <w:ilvl w:val="1"/>
        <w:numId w:val="3"/>
      </w:numPr>
      <w:spacing w:before="120" w:after="120"/>
    </w:pPr>
    <w:rPr>
      <w:rFonts w:ascii="Arial" w:eastAsiaTheme="minorHAnsi" w:hAnsi="Arial"/>
      <w:szCs w:val="24"/>
    </w:rPr>
  </w:style>
  <w:style w:type="character" w:customStyle="1" w:styleId="Paragraph1Char">
    <w:name w:val="Paragraph 1 Char"/>
    <w:basedOn w:val="DefaultParagraphFont"/>
    <w:link w:val="Paragraph1"/>
    <w:rsid w:val="007F22A8"/>
    <w:rPr>
      <w:rFonts w:ascii="Arial" w:eastAsiaTheme="minorHAnsi" w:hAnsi="Arial"/>
      <w:szCs w:val="24"/>
    </w:rPr>
  </w:style>
  <w:style w:type="paragraph" w:customStyle="1" w:styleId="Paragraph3">
    <w:name w:val="Paragraph 3"/>
    <w:basedOn w:val="Normal"/>
    <w:qFormat/>
    <w:rsid w:val="007F22A8"/>
    <w:pPr>
      <w:numPr>
        <w:ilvl w:val="2"/>
        <w:numId w:val="3"/>
      </w:numPr>
    </w:pPr>
    <w:rPr>
      <w:rFonts w:ascii="Arial" w:eastAsiaTheme="minorHAnsi" w:hAnsi="Arial"/>
      <w:szCs w:val="24"/>
    </w:rPr>
  </w:style>
  <w:style w:type="paragraph" w:customStyle="1" w:styleId="Paragraph4">
    <w:name w:val="Paragraph 4"/>
    <w:basedOn w:val="Normal"/>
    <w:qFormat/>
    <w:rsid w:val="007F22A8"/>
    <w:pPr>
      <w:numPr>
        <w:ilvl w:val="3"/>
        <w:numId w:val="3"/>
      </w:numPr>
      <w:spacing w:before="120" w:after="120"/>
    </w:pPr>
    <w:rPr>
      <w:rFonts w:ascii="Arial" w:eastAsiaTheme="minorHAnsi" w:hAnsi="Arial"/>
      <w:szCs w:val="24"/>
    </w:rPr>
  </w:style>
  <w:style w:type="paragraph" w:customStyle="1" w:styleId="Paragraph5">
    <w:name w:val="Paragraph 5"/>
    <w:basedOn w:val="Normal"/>
    <w:qFormat/>
    <w:rsid w:val="007F22A8"/>
    <w:pPr>
      <w:numPr>
        <w:ilvl w:val="4"/>
        <w:numId w:val="3"/>
      </w:numPr>
      <w:spacing w:before="240" w:after="120"/>
    </w:pPr>
    <w:rPr>
      <w:rFonts w:ascii="Arial" w:eastAsiaTheme="minorHAnsi" w:hAnsi="Arial"/>
      <w:szCs w:val="24"/>
    </w:rPr>
  </w:style>
  <w:style w:type="character" w:customStyle="1" w:styleId="Paragraph2Char">
    <w:name w:val="Paragraph 2 Char"/>
    <w:basedOn w:val="DefaultParagraphFont"/>
    <w:link w:val="Paragraph2"/>
    <w:rsid w:val="007F22A8"/>
    <w:rPr>
      <w:rFonts w:ascii="Arial" w:eastAsiaTheme="minorHAnsi" w:hAnsi="Arial"/>
      <w:szCs w:val="24"/>
    </w:rPr>
  </w:style>
  <w:style w:type="paragraph" w:styleId="BodyTextIndent">
    <w:name w:val="Body Text Indent"/>
    <w:basedOn w:val="Normal"/>
    <w:link w:val="BodyTextIndentChar"/>
    <w:uiPriority w:val="99"/>
    <w:semiHidden/>
    <w:unhideWhenUsed/>
    <w:rsid w:val="00987400"/>
    <w:pPr>
      <w:spacing w:after="120"/>
      <w:ind w:left="360"/>
    </w:pPr>
  </w:style>
  <w:style w:type="character" w:customStyle="1" w:styleId="BodyTextIndentChar">
    <w:name w:val="Body Text Indent Char"/>
    <w:basedOn w:val="DefaultParagraphFont"/>
    <w:link w:val="BodyTextIndent"/>
    <w:uiPriority w:val="99"/>
    <w:semiHidden/>
    <w:rsid w:val="00987400"/>
  </w:style>
  <w:style w:type="character" w:customStyle="1" w:styleId="UnresolvedMention1">
    <w:name w:val="Unresolved Mention1"/>
    <w:basedOn w:val="DefaultParagraphFont"/>
    <w:uiPriority w:val="99"/>
    <w:semiHidden/>
    <w:unhideWhenUsed/>
    <w:rsid w:val="00233467"/>
    <w:rPr>
      <w:color w:val="605E5C"/>
      <w:shd w:val="clear" w:color="auto" w:fill="E1DFDD"/>
    </w:rPr>
  </w:style>
  <w:style w:type="character" w:customStyle="1" w:styleId="Standard">
    <w:name w:val="Standard"/>
    <w:basedOn w:val="DefaultParagraphFont"/>
    <w:uiPriority w:val="1"/>
    <w:rsid w:val="0091146E"/>
    <w:rPr>
      <w:rFonts w:ascii="Times New Roman" w:hAnsi="Times New Roman"/>
      <w:color w:val="000000" w:themeColor="text1"/>
      <w:sz w:val="22"/>
    </w:rPr>
  </w:style>
  <w:style w:type="character" w:customStyle="1" w:styleId="normaltextrun">
    <w:name w:val="normaltextrun"/>
    <w:basedOn w:val="DefaultParagraphFont"/>
    <w:rsid w:val="0091146E"/>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1E49"/>
    <w:rPr>
      <w:b/>
      <w:bCs/>
    </w:rPr>
  </w:style>
  <w:style w:type="character" w:customStyle="1" w:styleId="CommentSubjectChar">
    <w:name w:val="Comment Subject Char"/>
    <w:basedOn w:val="CommentTextChar"/>
    <w:link w:val="CommentSubject"/>
    <w:uiPriority w:val="99"/>
    <w:semiHidden/>
    <w:rsid w:val="009E1E49"/>
    <w:rPr>
      <w:b/>
      <w:bCs/>
    </w:rPr>
  </w:style>
  <w:style w:type="paragraph" w:styleId="Revision">
    <w:name w:val="Revision"/>
    <w:hidden/>
    <w:uiPriority w:val="99"/>
    <w:semiHidden/>
    <w:rsid w:val="009E1E49"/>
  </w:style>
  <w:style w:type="character" w:customStyle="1" w:styleId="cf01">
    <w:name w:val="cf01"/>
    <w:basedOn w:val="DefaultParagraphFont"/>
    <w:rsid w:val="002F50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4030">
      <w:bodyDiv w:val="1"/>
      <w:marLeft w:val="0"/>
      <w:marRight w:val="0"/>
      <w:marTop w:val="0"/>
      <w:marBottom w:val="0"/>
      <w:divBdr>
        <w:top w:val="none" w:sz="0" w:space="0" w:color="auto"/>
        <w:left w:val="none" w:sz="0" w:space="0" w:color="auto"/>
        <w:bottom w:val="none" w:sz="0" w:space="0" w:color="auto"/>
        <w:right w:val="none" w:sz="0" w:space="0" w:color="auto"/>
      </w:divBdr>
    </w:div>
    <w:div w:id="120879817">
      <w:bodyDiv w:val="1"/>
      <w:marLeft w:val="0"/>
      <w:marRight w:val="0"/>
      <w:marTop w:val="0"/>
      <w:marBottom w:val="0"/>
      <w:divBdr>
        <w:top w:val="none" w:sz="0" w:space="0" w:color="auto"/>
        <w:left w:val="none" w:sz="0" w:space="0" w:color="auto"/>
        <w:bottom w:val="none" w:sz="0" w:space="0" w:color="auto"/>
        <w:right w:val="none" w:sz="0" w:space="0" w:color="auto"/>
      </w:divBdr>
    </w:div>
    <w:div w:id="273488032">
      <w:bodyDiv w:val="1"/>
      <w:marLeft w:val="0"/>
      <w:marRight w:val="0"/>
      <w:marTop w:val="0"/>
      <w:marBottom w:val="0"/>
      <w:divBdr>
        <w:top w:val="none" w:sz="0" w:space="0" w:color="auto"/>
        <w:left w:val="none" w:sz="0" w:space="0" w:color="auto"/>
        <w:bottom w:val="none" w:sz="0" w:space="0" w:color="auto"/>
        <w:right w:val="none" w:sz="0" w:space="0" w:color="auto"/>
      </w:divBdr>
    </w:div>
    <w:div w:id="386342642">
      <w:bodyDiv w:val="1"/>
      <w:marLeft w:val="0"/>
      <w:marRight w:val="0"/>
      <w:marTop w:val="0"/>
      <w:marBottom w:val="0"/>
      <w:divBdr>
        <w:top w:val="none" w:sz="0" w:space="0" w:color="auto"/>
        <w:left w:val="none" w:sz="0" w:space="0" w:color="auto"/>
        <w:bottom w:val="none" w:sz="0" w:space="0" w:color="auto"/>
        <w:right w:val="none" w:sz="0" w:space="0" w:color="auto"/>
      </w:divBdr>
    </w:div>
    <w:div w:id="441733232">
      <w:bodyDiv w:val="1"/>
      <w:marLeft w:val="0"/>
      <w:marRight w:val="0"/>
      <w:marTop w:val="0"/>
      <w:marBottom w:val="0"/>
      <w:divBdr>
        <w:top w:val="none" w:sz="0" w:space="0" w:color="auto"/>
        <w:left w:val="none" w:sz="0" w:space="0" w:color="auto"/>
        <w:bottom w:val="none" w:sz="0" w:space="0" w:color="auto"/>
        <w:right w:val="none" w:sz="0" w:space="0" w:color="auto"/>
      </w:divBdr>
    </w:div>
    <w:div w:id="904069969">
      <w:bodyDiv w:val="1"/>
      <w:marLeft w:val="0"/>
      <w:marRight w:val="0"/>
      <w:marTop w:val="0"/>
      <w:marBottom w:val="0"/>
      <w:divBdr>
        <w:top w:val="none" w:sz="0" w:space="0" w:color="auto"/>
        <w:left w:val="none" w:sz="0" w:space="0" w:color="auto"/>
        <w:bottom w:val="none" w:sz="0" w:space="0" w:color="auto"/>
        <w:right w:val="none" w:sz="0" w:space="0" w:color="auto"/>
      </w:divBdr>
    </w:div>
    <w:div w:id="1111894479">
      <w:bodyDiv w:val="1"/>
      <w:marLeft w:val="0"/>
      <w:marRight w:val="0"/>
      <w:marTop w:val="0"/>
      <w:marBottom w:val="0"/>
      <w:divBdr>
        <w:top w:val="none" w:sz="0" w:space="0" w:color="auto"/>
        <w:left w:val="none" w:sz="0" w:space="0" w:color="auto"/>
        <w:bottom w:val="none" w:sz="0" w:space="0" w:color="auto"/>
        <w:right w:val="none" w:sz="0" w:space="0" w:color="auto"/>
      </w:divBdr>
    </w:div>
    <w:div w:id="1225021516">
      <w:bodyDiv w:val="1"/>
      <w:marLeft w:val="0"/>
      <w:marRight w:val="0"/>
      <w:marTop w:val="0"/>
      <w:marBottom w:val="0"/>
      <w:divBdr>
        <w:top w:val="none" w:sz="0" w:space="0" w:color="auto"/>
        <w:left w:val="none" w:sz="0" w:space="0" w:color="auto"/>
        <w:bottom w:val="none" w:sz="0" w:space="0" w:color="auto"/>
        <w:right w:val="none" w:sz="0" w:space="0" w:color="auto"/>
      </w:divBdr>
    </w:div>
    <w:div w:id="1539512512">
      <w:bodyDiv w:val="1"/>
      <w:marLeft w:val="0"/>
      <w:marRight w:val="0"/>
      <w:marTop w:val="0"/>
      <w:marBottom w:val="0"/>
      <w:divBdr>
        <w:top w:val="none" w:sz="0" w:space="0" w:color="auto"/>
        <w:left w:val="none" w:sz="0" w:space="0" w:color="auto"/>
        <w:bottom w:val="none" w:sz="0" w:space="0" w:color="auto"/>
        <w:right w:val="none" w:sz="0" w:space="0" w:color="auto"/>
      </w:divBdr>
    </w:div>
    <w:div w:id="1664812972">
      <w:bodyDiv w:val="1"/>
      <w:marLeft w:val="0"/>
      <w:marRight w:val="0"/>
      <w:marTop w:val="0"/>
      <w:marBottom w:val="0"/>
      <w:divBdr>
        <w:top w:val="none" w:sz="0" w:space="0" w:color="auto"/>
        <w:left w:val="none" w:sz="0" w:space="0" w:color="auto"/>
        <w:bottom w:val="none" w:sz="0" w:space="0" w:color="auto"/>
        <w:right w:val="none" w:sz="0" w:space="0" w:color="auto"/>
      </w:divBdr>
    </w:div>
    <w:div w:id="1685201883">
      <w:bodyDiv w:val="1"/>
      <w:marLeft w:val="0"/>
      <w:marRight w:val="0"/>
      <w:marTop w:val="0"/>
      <w:marBottom w:val="0"/>
      <w:divBdr>
        <w:top w:val="none" w:sz="0" w:space="0" w:color="auto"/>
        <w:left w:val="none" w:sz="0" w:space="0" w:color="auto"/>
        <w:bottom w:val="none" w:sz="0" w:space="0" w:color="auto"/>
        <w:right w:val="none" w:sz="0" w:space="0" w:color="auto"/>
      </w:divBdr>
    </w:div>
    <w:div w:id="1712723742">
      <w:bodyDiv w:val="1"/>
      <w:marLeft w:val="0"/>
      <w:marRight w:val="0"/>
      <w:marTop w:val="0"/>
      <w:marBottom w:val="0"/>
      <w:divBdr>
        <w:top w:val="none" w:sz="0" w:space="0" w:color="auto"/>
        <w:left w:val="none" w:sz="0" w:space="0" w:color="auto"/>
        <w:bottom w:val="none" w:sz="0" w:space="0" w:color="auto"/>
        <w:right w:val="none" w:sz="0" w:space="0" w:color="auto"/>
      </w:divBdr>
    </w:div>
    <w:div w:id="1761751187">
      <w:bodyDiv w:val="1"/>
      <w:marLeft w:val="0"/>
      <w:marRight w:val="0"/>
      <w:marTop w:val="0"/>
      <w:marBottom w:val="0"/>
      <w:divBdr>
        <w:top w:val="none" w:sz="0" w:space="0" w:color="auto"/>
        <w:left w:val="none" w:sz="0" w:space="0" w:color="auto"/>
        <w:bottom w:val="none" w:sz="0" w:space="0" w:color="auto"/>
        <w:right w:val="none" w:sz="0" w:space="0" w:color="auto"/>
      </w:divBdr>
    </w:div>
    <w:div w:id="191786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37C1DACA84794873A21731AA33F5E"/>
        <w:category>
          <w:name w:val="General"/>
          <w:gallery w:val="placeholder"/>
        </w:category>
        <w:types>
          <w:type w:val="bbPlcHdr"/>
        </w:types>
        <w:behaviors>
          <w:behavior w:val="content"/>
        </w:behaviors>
        <w:guid w:val="{96959D2D-DCEA-4F9F-B29D-60934783F2D2}"/>
      </w:docPartPr>
      <w:docPartBody>
        <w:p w:rsidR="00B03B8A" w:rsidRDefault="00F764A0" w:rsidP="00F764A0">
          <w:pPr>
            <w:pStyle w:val="D8437C1DACA84794873A21731AA33F5E"/>
          </w:pPr>
          <w:r w:rsidRPr="0027456B">
            <w:rPr>
              <w:rStyle w:val="Style2"/>
              <w:color w:val="808080" w:themeColor="background1" w:themeShade="80"/>
            </w:rPr>
            <w:t>Click here to enter a short description of the item/action.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A0"/>
    <w:rsid w:val="000213BC"/>
    <w:rsid w:val="00060736"/>
    <w:rsid w:val="0008643D"/>
    <w:rsid w:val="00303E5D"/>
    <w:rsid w:val="00623B10"/>
    <w:rsid w:val="00784099"/>
    <w:rsid w:val="00835EBA"/>
    <w:rsid w:val="00B03B8A"/>
    <w:rsid w:val="00B67F39"/>
    <w:rsid w:val="00BB1DE5"/>
    <w:rsid w:val="00CC2844"/>
    <w:rsid w:val="00EE16CD"/>
    <w:rsid w:val="00F764A0"/>
    <w:rsid w:val="00FA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F764A0"/>
    <w:rPr>
      <w:rFonts w:ascii="Times New Roman" w:hAnsi="Times New Roman"/>
      <w:sz w:val="20"/>
    </w:rPr>
  </w:style>
  <w:style w:type="paragraph" w:customStyle="1" w:styleId="D8437C1DACA84794873A21731AA33F5E">
    <w:name w:val="D8437C1DACA84794873A21731AA33F5E"/>
    <w:rsid w:val="00F764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df24f1-caeb-43c9-9249-3e0cc2a8c53e">
      <Terms xmlns="http://schemas.microsoft.com/office/infopath/2007/PartnerControls"/>
    </lcf76f155ced4ddcb4097134ff3c332f>
    <TaxCatchAll xmlns="21bda705-b1ec-49c5-a1b8-8b0086c95b5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BA505731464746B88FEAB30C36EAFF" ma:contentTypeVersion="12" ma:contentTypeDescription="Create a new document." ma:contentTypeScope="" ma:versionID="322b7cd4117a0b985e83ed051e947fb1">
  <xsd:schema xmlns:xsd="http://www.w3.org/2001/XMLSchema" xmlns:xs="http://www.w3.org/2001/XMLSchema" xmlns:p="http://schemas.microsoft.com/office/2006/metadata/properties" xmlns:ns2="21bda705-b1ec-49c5-a1b8-8b0086c95b5d" xmlns:ns3="7cdf24f1-caeb-43c9-9249-3e0cc2a8c53e" targetNamespace="http://schemas.microsoft.com/office/2006/metadata/properties" ma:root="true" ma:fieldsID="99c3fee35f017865bc64d64d130fb005" ns2:_="" ns3:_="">
    <xsd:import namespace="21bda705-b1ec-49c5-a1b8-8b0086c95b5d"/>
    <xsd:import namespace="7cdf24f1-caeb-43c9-9249-3e0cc2a8c5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da705-b1ec-49c5-a1b8-8b0086c95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e71749-6b85-44f1-871d-35361629cd0e}" ma:internalName="TaxCatchAll" ma:showField="CatchAllData" ma:web="21bda705-b1ec-49c5-a1b8-8b0086c95b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df24f1-caeb-43c9-9249-3e0cc2a8c5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b26da26-9f99-4f71-8430-91beb306ceb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ECAE6-FF15-4651-B347-3B0FCF7EA0E8}">
  <ds:schemaRefs>
    <ds:schemaRef ds:uri="http://schemas.microsoft.com/office/2006/metadata/properties"/>
    <ds:schemaRef ds:uri="http://schemas.microsoft.com/office/infopath/2007/PartnerControls"/>
    <ds:schemaRef ds:uri="f963287d-15ed-4400-9cab-66d83bb42618"/>
    <ds:schemaRef ds:uri="e46cf673-bb88-465f-b3e3-3fb5af275bce"/>
  </ds:schemaRefs>
</ds:datastoreItem>
</file>

<file path=customXml/itemProps2.xml><?xml version="1.0" encoding="utf-8"?>
<ds:datastoreItem xmlns:ds="http://schemas.openxmlformats.org/officeDocument/2006/customXml" ds:itemID="{EE059DFB-1838-427B-A120-3C64DE9D9746}">
  <ds:schemaRefs>
    <ds:schemaRef ds:uri="http://schemas.openxmlformats.org/officeDocument/2006/bibliography"/>
  </ds:schemaRefs>
</ds:datastoreItem>
</file>

<file path=customXml/itemProps3.xml><?xml version="1.0" encoding="utf-8"?>
<ds:datastoreItem xmlns:ds="http://schemas.openxmlformats.org/officeDocument/2006/customXml" ds:itemID="{4F13799F-7546-4561-AFDE-27747F55F00E}"/>
</file>

<file path=customXml/itemProps4.xml><?xml version="1.0" encoding="utf-8"?>
<ds:datastoreItem xmlns:ds="http://schemas.openxmlformats.org/officeDocument/2006/customXml" ds:itemID="{F2D2C1D6-CC77-444B-9B0C-7D8B80D7D7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5301</TotalTime>
  <Pages>7</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Special Condition of the Project:</vt:lpstr>
    </vt:vector>
  </TitlesOfParts>
  <Company>MTA</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Condition of the Project:</dc:title>
  <dc:creator>JW16</dc:creator>
  <cp:lastModifiedBy>Tommy Garcia</cp:lastModifiedBy>
  <cp:revision>13</cp:revision>
  <cp:lastPrinted>2022-06-24T17:24:00Z</cp:lastPrinted>
  <dcterms:created xsi:type="dcterms:W3CDTF">2023-06-13T13:48:00Z</dcterms:created>
  <dcterms:modified xsi:type="dcterms:W3CDTF">2023-06-13T13:55:00Z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0x0101004ABA505731464746B88FEAB30C36EAFF</vt:lpwstr>
  </property>
  <property fmtid="{D5CDD505-2E9C-101B-9397-08002B2CF9AE}" pid="3" name="MediaServiceImageTags">
    <vt:lpwstr/>
  </property>
  <property fmtid="{D5CDD505-2E9C-101B-9397-08002B2CF9AE}" pid="4" name="MSIP_Label_82fa3fd3-029b-403d-91b4-1dc930cb0e60_Enabled">
    <vt:lpwstr>true</vt:lpwstr>
  </property>
  <property fmtid="{D5CDD505-2E9C-101B-9397-08002B2CF9AE}" pid="5" name="MSIP_Label_82fa3fd3-029b-403d-91b4-1dc930cb0e60_SetDate">
    <vt:lpwstr>2023-06-09T01:03:47Z</vt:lpwstr>
  </property>
  <property fmtid="{D5CDD505-2E9C-101B-9397-08002B2CF9AE}" pid="6" name="MSIP_Label_82fa3fd3-029b-403d-91b4-1dc930cb0e60_Method">
    <vt:lpwstr>Standard</vt:lpwstr>
  </property>
  <property fmtid="{D5CDD505-2E9C-101B-9397-08002B2CF9AE}" pid="7" name="MSIP_Label_82fa3fd3-029b-403d-91b4-1dc930cb0e60_Name">
    <vt:lpwstr>82fa3fd3-029b-403d-91b4-1dc930cb0e60</vt:lpwstr>
  </property>
  <property fmtid="{D5CDD505-2E9C-101B-9397-08002B2CF9AE}" pid="8" name="MSIP_Label_82fa3fd3-029b-403d-91b4-1dc930cb0e60_SiteId">
    <vt:lpwstr>4ae48b41-0137-4599-8661-fc641fe77bea</vt:lpwstr>
  </property>
  <property fmtid="{D5CDD505-2E9C-101B-9397-08002B2CF9AE}" pid="9" name="MSIP_Label_82fa3fd3-029b-403d-91b4-1dc930cb0e60_ActionId">
    <vt:lpwstr>b3c18b71-170b-4df2-8f5b-ad56cb321322</vt:lpwstr>
  </property>
  <property fmtid="{D5CDD505-2E9C-101B-9397-08002B2CF9AE}" pid="10" name="MSIP_Label_82fa3fd3-029b-403d-91b4-1dc930cb0e60_ContentBits">
    <vt:lpwstr>0</vt:lpwstr>
  </property>
</Properties>
</file>